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501632" w:rsidP="004A64B1">
      <w:pPr>
        <w:pStyle w:val="11"/>
        <w:outlineLvl w:val="1"/>
        <w:rPr>
          <w:sz w:val="20"/>
          <w:szCs w:val="20"/>
          <w:lang w:val="be-BY"/>
        </w:rPr>
      </w:pPr>
      <w:r w:rsidRPr="00501632">
        <w:rPr>
          <w:lang w:val="be-BY"/>
        </w:rPr>
        <w:t>Наш мосцік</w:t>
      </w:r>
      <w:r w:rsidR="004A64B1" w:rsidRPr="00BB3C01">
        <w:rPr>
          <w:lang w:val="be-BY"/>
        </w:rPr>
        <w:br/>
      </w:r>
      <w:r w:rsidR="00A42F75" w:rsidRPr="000374F8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У нашай вёсцы, адразу за дамамі праз рачулку перакінуты драўляны мосцік. I мы, і жыхары з процілеглага берага ўвесь час карыстаемся ім. 3 цягам часу некаторыя дошкі ў мастку падгнілі і праваліліся. Удзень па ім можна яшчэ прайсці так-сяк, а ўвечары і ўначы — небяспечна.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Я ўзяў аполкі</w:t>
      </w:r>
      <w:r>
        <w:rPr>
          <w:rStyle w:val="a9"/>
          <w:lang w:val="be-BY"/>
        </w:rPr>
        <w:footnoteReference w:id="1"/>
      </w:r>
      <w:r w:rsidRPr="00501632">
        <w:rPr>
          <w:lang w:val="be-BY"/>
        </w:rPr>
        <w:t>, скрыню з інструментам, падышоў да мосціка і стаў забіваць дзіры. Неўзабаве каля мяне спыніўся хлопчык год васьмі і спытаў: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Што вы робіце?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Мосцік рамантую, — адказваю.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А навошта?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Як гэта навошта? Вось будзе ісці старэнькі дзядуля або слабая бабуля — і пакалечыцца тут. Хіба ж гэта добра?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Вой! — захваляваўся хлопчык. — Дык па ім жа і мае мама з татам ходзяць.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Тым болей, а ты пытаеш — навошта.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Тут хлопчык ахвотна пачаў дапамагаць мне. Аполак трымае, калі я пілую. Малаток ці цвік падасць. I справа ў нас пайшла весялей.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Як жа цябе зваць, памочнік? — пытаюся.</w:t>
      </w:r>
    </w:p>
    <w:p w:rsidR="00AC047C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Дзіма.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Ну вось, Дзіма, адрамантуем з табой мосцік, можа, хтосьці і падзякуе нам за гэта.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Калі заладзілі апошнюю дзіру, хлопчык сказаў: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Давайце цяпер гэты мосцік будзем называць нашым.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Што ж, няхай будзе нашым, — спадабалася мне прапанова.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Скончыўшы справу, я ўзяў скрыню з інструментам і накіраваўся дадому. А Дзіма пайшоў далей сваёй дарогай.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Сустрэліся мы з маім памочнікам толькі восенню. Хлопчык падказаў: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Зноў наш мосцік трэба рамантаваць.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Трэба, Дзіма, — адказваю. — Але вось бяда: апошнім часам у мяне так пагоршыўся зрок, што я не бачу добра цвіка, каб забіць яго ў дошку.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Дык</w:t>
      </w:r>
      <w:r>
        <w:rPr>
          <w:lang w:val="be-BY"/>
        </w:rPr>
        <w:t xml:space="preserve"> </w:t>
      </w:r>
      <w:r w:rsidRPr="00501632">
        <w:rPr>
          <w:lang w:val="be-BY"/>
        </w:rPr>
        <w:t>я адзін зраблю, — запэўніў</w:t>
      </w:r>
      <w:r>
        <w:rPr>
          <w:lang w:val="be-BY"/>
        </w:rPr>
        <w:t xml:space="preserve"> </w:t>
      </w:r>
      <w:r w:rsidRPr="00501632">
        <w:rPr>
          <w:lang w:val="be-BY"/>
        </w:rPr>
        <w:t>Дзіма.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lastRenderedPageBreak/>
        <w:t>I зрабіў. Ён шчыльна залажыў дзіру круглымі паленцамі і прымацаваў іх цвікамі да лаг-бярвенняў. Зноў мосцік стаў прыгожым і бяспечным.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Малайчына! — пахваліў я хлопчыка. — Ты адрамантаваў мосцік адзін, без мяне. I цяпер называй яго сваім.</w:t>
      </w:r>
    </w:p>
    <w:p w:rsidR="00501632" w:rsidRPr="00501632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Не, — запярэчыў Дзіма, — няхай будзе па-ранейшаму нашым.</w:t>
      </w:r>
    </w:p>
    <w:p w:rsidR="00501632" w:rsidRPr="00BB3C01" w:rsidRDefault="00501632" w:rsidP="00501632">
      <w:pPr>
        <w:spacing w:after="0" w:line="240" w:lineRule="auto"/>
        <w:ind w:firstLine="709"/>
        <w:jc w:val="both"/>
        <w:rPr>
          <w:lang w:val="be-BY"/>
        </w:rPr>
      </w:pPr>
      <w:r w:rsidRPr="00501632">
        <w:rPr>
          <w:lang w:val="be-BY"/>
        </w:rPr>
        <w:t>— Ну што ж, нашым дык нашым, — пагадзіўся я. — Галоўнае, добрая справа зроблена.</w:t>
      </w:r>
      <w:bookmarkStart w:id="0" w:name="_GoBack"/>
      <w:bookmarkEnd w:id="0"/>
    </w:p>
    <w:sectPr w:rsidR="0050163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16" w:rsidRDefault="00C53D16" w:rsidP="00BB305B">
      <w:pPr>
        <w:spacing w:after="0" w:line="240" w:lineRule="auto"/>
      </w:pPr>
      <w:r>
        <w:separator/>
      </w:r>
    </w:p>
  </w:endnote>
  <w:endnote w:type="continuationSeparator" w:id="0">
    <w:p w:rsidR="00C53D16" w:rsidRDefault="00C53D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16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16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16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16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16" w:rsidRDefault="00C53D16" w:rsidP="00BB305B">
      <w:pPr>
        <w:spacing w:after="0" w:line="240" w:lineRule="auto"/>
      </w:pPr>
      <w:r>
        <w:separator/>
      </w:r>
    </w:p>
  </w:footnote>
  <w:footnote w:type="continuationSeparator" w:id="0">
    <w:p w:rsidR="00C53D16" w:rsidRDefault="00C53D16" w:rsidP="00BB305B">
      <w:pPr>
        <w:spacing w:after="0" w:line="240" w:lineRule="auto"/>
      </w:pPr>
      <w:r>
        <w:continuationSeparator/>
      </w:r>
    </w:p>
  </w:footnote>
  <w:footnote w:id="1">
    <w:p w:rsidR="00501632" w:rsidRPr="00501632" w:rsidRDefault="00501632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501632">
        <w:rPr>
          <w:i/>
        </w:rPr>
        <w:t>Апо</w:t>
      </w:r>
      <w:proofErr w:type="spellEnd"/>
      <w:r w:rsidRPr="00501632">
        <w:rPr>
          <w:i/>
        </w:rPr>
        <w:t>́</w:t>
      </w:r>
      <w:r w:rsidRPr="00501632">
        <w:rPr>
          <w:i/>
          <w:lang w:val="be-BY"/>
        </w:rPr>
        <w:t>лак</w:t>
      </w:r>
      <w:r>
        <w:rPr>
          <w:lang w:val="be-BY"/>
        </w:rPr>
        <w:t xml:space="preserve"> — </w:t>
      </w:r>
      <w:r w:rsidRPr="00501632">
        <w:rPr>
          <w:lang w:val="be-BY"/>
        </w:rPr>
        <w:t>крайняя дошка пры падоўжнай распілцы бервяна (выпуклая з аднаго боку).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2350"/>
    <w:rsid w:val="0040592E"/>
    <w:rsid w:val="004A64B1"/>
    <w:rsid w:val="00501632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344C6"/>
    <w:rsid w:val="00837376"/>
    <w:rsid w:val="00854F6C"/>
    <w:rsid w:val="008D585A"/>
    <w:rsid w:val="0093322C"/>
    <w:rsid w:val="0096164A"/>
    <w:rsid w:val="009E7430"/>
    <w:rsid w:val="00A42F75"/>
    <w:rsid w:val="00AC047C"/>
    <w:rsid w:val="00B07F42"/>
    <w:rsid w:val="00B74003"/>
    <w:rsid w:val="00BB305B"/>
    <w:rsid w:val="00BB3C01"/>
    <w:rsid w:val="00BF3769"/>
    <w:rsid w:val="00C53D16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3287-4A18-4D50-BACE-C8F43CDB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мосцік</dc:title>
  <dc:creator>Ігнаценка Р.</dc:creator>
  <cp:lastModifiedBy>Олеся</cp:lastModifiedBy>
  <cp:revision>13</cp:revision>
  <dcterms:created xsi:type="dcterms:W3CDTF">2016-03-09T07:54:00Z</dcterms:created>
  <dcterms:modified xsi:type="dcterms:W3CDTF">2017-10-15T15:45:00Z</dcterms:modified>
  <cp:category>Произведения писателей белорусских</cp:category>
  <dc:language>бел.</dc:language>
</cp:coreProperties>
</file>