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A1C2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Адведалі</w:t>
      </w:r>
      <w:r w:rsidR="0031244F">
        <w:rPr>
          <w:b w:val="0"/>
          <w:i/>
          <w:sz w:val="20"/>
          <w:szCs w:val="20"/>
          <w:lang w:val="be-BY"/>
        </w:rPr>
        <w:br/>
      </w:r>
      <w:r w:rsidR="0030464D">
        <w:rPr>
          <w:b w:val="0"/>
          <w:i/>
          <w:sz w:val="20"/>
          <w:szCs w:val="20"/>
          <w:lang w:val="be-BY"/>
        </w:rPr>
        <w:t>Мікола Янчанка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Любяць хлопцы дзядзьку Васіля. За тое, што заўсёды вітаецца і размаўляе з імі, як з дарослымі, што справамі іх цікавіцца. I хлопцы рады сустрэчы з дз</w:t>
      </w:r>
      <w:r>
        <w:rPr>
          <w:lang w:val="be-BY"/>
        </w:rPr>
        <w:t>ядзькам. Хоць той спачатку і па</w:t>
      </w:r>
      <w:r w:rsidRPr="00BA1C28">
        <w:rPr>
          <w:lang w:val="be-BY"/>
        </w:rPr>
        <w:t>кепліваў з іх. Сустрэў аднойчы Янку з Антосем і ну іх дакараць: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Вы наво</w:t>
      </w:r>
      <w:r>
        <w:rPr>
          <w:lang w:val="be-BY"/>
        </w:rPr>
        <w:t>шта ў майго верабейкі пёрка выр</w:t>
      </w:r>
      <w:r w:rsidRPr="00BA1C28">
        <w:rPr>
          <w:lang w:val="be-BY"/>
        </w:rPr>
        <w:t>валі?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Гэта не мы, — пачаў апраўдвацца Янка.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Чэснае піянерскае! — пакляўся Антось, хоць хадзіў яшчэ ў дзіцячы садок і, вядома, не насіў піянерскага гальштука.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Як не вы? — усміхнуўся дзядзька. — Хто бегае хутчэй за ўсіх хлапчукоў нашага двара? Значыць, і майго верабейку вы дагналі і пёрка ў яго вырвалі.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I сапраўды, бегаюць яны хутчэй за ўсіх. Таму ціхі Янка хацеў нават папрасіць прабачэння і паабяцаць дзядзьку Васілю не вырываць пёрак у яго вераб'ёў. Ды Антось выручыў: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Як жа мы дагонім таго вераб'я? У нас жа крыльцаў няма!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Няўжо няма? — усумніўся дзядзька.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Няма! — узрадаваўся Янка. — Во, рукі ў нас!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Тады не вы, — згадзіўся дзядзька Васіль. — Даруйце! Даруйце, хлопцы.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Вось якія размовы былі! Цяпер дзядзька Васіль з іх не смяецца. А сустрэўшы, вітаецца і пытае з усмешкай: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Ну як жыццё маладое?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Нішто сабе, — апускае галаву Янка.</w:t>
      </w:r>
    </w:p>
    <w:p w:rsidR="00AA484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Добрае! — весела адказвае бойкі Антось.</w:t>
      </w:r>
    </w:p>
    <w:p w:rsidR="0030464D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BA1C28">
        <w:rPr>
          <w:lang w:val="be-BY"/>
        </w:rPr>
        <w:t>А нядаўна дзядзька Васіль нават папрасіў</w:t>
      </w:r>
      <w:r>
        <w:rPr>
          <w:lang w:val="be-BY"/>
        </w:rPr>
        <w:t xml:space="preserve"> </w:t>
      </w:r>
      <w:r w:rsidRPr="00BA1C28">
        <w:rPr>
          <w:lang w:val="be-BY"/>
        </w:rPr>
        <w:t>хлопцаў дапамагчы яму: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Я без вас, як без рук, хлопцы. Дрэўцы не магу пасадзіць.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Добра, — кажа Антось, — выручым.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I пайшлі, выручылі. Янка дрэўцы прытрымліваў, пакул</w:t>
      </w:r>
      <w:r>
        <w:rPr>
          <w:lang w:val="be-BY"/>
        </w:rPr>
        <w:t>ь дзядзька Васіль прысыпаў камел</w:t>
      </w:r>
      <w:r w:rsidRPr="00BA1C28">
        <w:rPr>
          <w:lang w:val="be-BY"/>
        </w:rPr>
        <w:t>ьчыкі зямлёю. Антось ваду маленькім вядзерцам насіў ды паліваў саджанцы.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I на забавы таксама запрашае хлопцаў дзядзька. У мінулую суботу сонечны дзянёк выдаўся.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Гайда на рэчку! — кажа дзядзька. — На сонцы пазагараем. А мо і пакупаемся.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Гайда! — узрадаваліся хлопцы. I пайшлі побач з дзядзькам.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lastRenderedPageBreak/>
        <w:t xml:space="preserve">Ішлі, бы вялікія. Як і ён, рукамі размахвалі. Пад крок яго падладжваліся. Прыйшлі да ракі. На </w:t>
      </w:r>
      <w:proofErr w:type="spellStart"/>
      <w:r w:rsidRPr="00BA1C28">
        <w:rPr>
          <w:lang w:val="be-BY"/>
        </w:rPr>
        <w:t>сугрэве</w:t>
      </w:r>
      <w:proofErr w:type="spellEnd"/>
      <w:r w:rsidRPr="00BA1C28">
        <w:rPr>
          <w:lang w:val="be-BY"/>
        </w:rPr>
        <w:t xml:space="preserve"> зацішнае месца выбралі. Скінулі кашулі і загараць пачалі. Пазагаралі — і да рэчкі. Але дзядзька спыніў іх: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Відаць, купацца яшчэ ранавата. Я, як старэйшы, паспрабую.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I паспрабаваў. Толькі адразу ж з вады выскачыў: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Халодная! — сказаў ён. — Але праз тыдзень можна будзе і купацца.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Праз тыдзень яны з самай раніцы стаялі ля чацвёртага пад'езда. Дзядзьку Васіля чакалі. Каб наконт прагулкі дамовіцца. Але хутка даведаліся, што дзядзька Васіль хворы.</w:t>
      </w:r>
    </w:p>
    <w:p w:rsid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Напэўна, той раз прастудзіўся, — здагадаўся Янка.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Праз нас цяпер чалавек пакутуе, — падтрымаў яго Антось і нечакана прапанаваў: — Зойдзем!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Зайшлі. Ляжыць дзядзька Васіль. Але, убачыўшы хлопцаў, павесялеў: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Як жыццё маладое?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Добра! — усклікнулі хлопцы.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А я от злёг, — паскардзіўся дзядзька. — У горле дзярэ, і кашаль забівае.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 xml:space="preserve">Затым ён з цікавасцю слухаў навіны двара і дзіцячага </w:t>
      </w:r>
      <w:proofErr w:type="spellStart"/>
      <w:r w:rsidRPr="00BA1C28">
        <w:rPr>
          <w:lang w:val="be-BY"/>
        </w:rPr>
        <w:t>садзіка</w:t>
      </w:r>
      <w:proofErr w:type="spellEnd"/>
      <w:r w:rsidRPr="00BA1C28">
        <w:rPr>
          <w:lang w:val="be-BY"/>
        </w:rPr>
        <w:t>, пахваліў свісткі, якія хлопцам куплялі.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Пасвішчыце, мне не шкада, — прапанаваў Антось.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Лепей вы, хлопцы. А то я закашляюся, — сказаў дзядзька.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Хлопцы і ну старацца. Так засвісталі, што цётка Аліна з кухні прыбегла: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Што за гармідар?!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Ніякага гармідару, — супакоіў яе дзядзька. — Проста сябры адведаць мяне прыйшлі.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Гэта добра! — сказала цётка Аліна. — Бач, і табе лепей стала.</w:t>
      </w:r>
    </w:p>
    <w:p w:rsidR="00BA1C28" w:rsidRP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А дзядзьку Васілю сапраўды лепей стала. Ён ад душы засмяяўся, скінуў коўдру і прысеў на ложку. Затым пайшоў на кухню і прынёс хлопцам па цукерцы. На развітанне ж паабяцаў у наступную нядзелю пакатаць іх на лодцы.</w:t>
      </w:r>
    </w:p>
    <w:p w:rsidR="00BA1C28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Куды гэта вы збеглі? — накінулася на хлопцаў маці Антося.</w:t>
      </w:r>
    </w:p>
    <w:p w:rsidR="00BA1C28" w:rsidRPr="00BB3C01" w:rsidRDefault="00BA1C28" w:rsidP="00BA1C28">
      <w:pPr>
        <w:spacing w:after="0" w:line="240" w:lineRule="auto"/>
        <w:ind w:firstLine="709"/>
        <w:jc w:val="both"/>
        <w:rPr>
          <w:lang w:val="be-BY"/>
        </w:rPr>
      </w:pPr>
      <w:r w:rsidRPr="00BA1C28">
        <w:rPr>
          <w:lang w:val="be-BY"/>
        </w:rPr>
        <w:t>— Дзядзьку Васіля адведалі! — у адзін голас адказалі хлопцы і як доказ цукеркі паказалі. — Во!</w:t>
      </w:r>
    </w:p>
    <w:sectPr w:rsidR="00BA1C2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38" w:rsidRDefault="00925538" w:rsidP="00BB305B">
      <w:pPr>
        <w:spacing w:after="0" w:line="240" w:lineRule="auto"/>
      </w:pPr>
      <w:r>
        <w:separator/>
      </w:r>
    </w:p>
  </w:endnote>
  <w:endnote w:type="continuationSeparator" w:id="0">
    <w:p w:rsidR="00925538" w:rsidRDefault="009255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48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48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48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48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38" w:rsidRDefault="00925538" w:rsidP="00BB305B">
      <w:pPr>
        <w:spacing w:after="0" w:line="240" w:lineRule="auto"/>
      </w:pPr>
      <w:r>
        <w:separator/>
      </w:r>
    </w:p>
  </w:footnote>
  <w:footnote w:type="continuationSeparator" w:id="0">
    <w:p w:rsidR="00925538" w:rsidRDefault="009255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19AB"/>
    <w:rsid w:val="002C4127"/>
    <w:rsid w:val="0030464D"/>
    <w:rsid w:val="00310E12"/>
    <w:rsid w:val="0031244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5606E"/>
    <w:rsid w:val="008D585A"/>
    <w:rsid w:val="00925538"/>
    <w:rsid w:val="0093322C"/>
    <w:rsid w:val="0096164A"/>
    <w:rsid w:val="00962007"/>
    <w:rsid w:val="009E7430"/>
    <w:rsid w:val="00A42F75"/>
    <w:rsid w:val="00A93AC2"/>
    <w:rsid w:val="00AA4848"/>
    <w:rsid w:val="00B07F42"/>
    <w:rsid w:val="00B74003"/>
    <w:rsid w:val="00BA1C28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92FC-BE6F-4643-A646-CC03328E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Адведалі</dc:title>
  <dc:creator>Янчанка М.</dc:creator>
  <cp:lastModifiedBy>Олеся</cp:lastModifiedBy>
  <cp:revision>23</cp:revision>
  <dcterms:created xsi:type="dcterms:W3CDTF">2016-03-09T07:54:00Z</dcterms:created>
  <dcterms:modified xsi:type="dcterms:W3CDTF">2017-10-23T06:42:00Z</dcterms:modified>
  <cp:category>Произведения писателей белорусских</cp:category>
  <dc:language>бел.</dc:language>
</cp:coreProperties>
</file>