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A5296" w:rsidRDefault="00C035FA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Восень</w:t>
      </w:r>
      <w:r w:rsidR="007B2263" w:rsidRPr="003F2A6C">
        <w:rPr>
          <w:lang w:val="be-BY"/>
        </w:rPr>
        <w:br/>
      </w:r>
      <w:r w:rsidR="007B2263">
        <w:rPr>
          <w:b w:val="0"/>
          <w:i/>
          <w:sz w:val="20"/>
          <w:szCs w:val="20"/>
          <w:lang w:eastAsia="ru-RU"/>
        </w:rPr>
        <w:t>Вера Вярб</w:t>
      </w:r>
      <w:r w:rsidR="007B2263">
        <w:rPr>
          <w:b w:val="0"/>
          <w:i/>
          <w:sz w:val="20"/>
          <w:szCs w:val="20"/>
          <w:lang w:val="be-BY" w:eastAsia="ru-RU"/>
        </w:rPr>
        <w:t>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Восень, мая чарадзейка,</w:t>
      </w: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Ходзіць па лесе, пяе,</w:t>
      </w: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I залатая жалейка</w:t>
      </w:r>
      <w:r>
        <w:rPr>
          <w:rStyle w:val="a9"/>
          <w:lang w:val="be-BY"/>
        </w:rPr>
        <w:footnoteReference w:id="1"/>
      </w: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Песні разносіць яе.</w:t>
      </w:r>
    </w:p>
    <w:p w:rsidR="00C035FA" w:rsidRDefault="00C035FA" w:rsidP="00C035FA">
      <w:pPr>
        <w:spacing w:after="0" w:line="240" w:lineRule="auto"/>
        <w:ind w:left="2832"/>
        <w:rPr>
          <w:lang w:val="be-BY"/>
        </w:rPr>
      </w:pP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Восень, прыйдзі</w:t>
      </w:r>
      <w:r>
        <w:rPr>
          <w:lang w:val="be-BY"/>
        </w:rPr>
        <w:t xml:space="preserve"> </w:t>
      </w:r>
      <w:r w:rsidRPr="00C035FA">
        <w:rPr>
          <w:lang w:val="be-BY"/>
        </w:rPr>
        <w:t>ты ў школу,</w:t>
      </w: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У светлы адчынены клас.</w:t>
      </w:r>
    </w:p>
    <w:p w:rsidR="00C035FA" w:rsidRPr="00C035FA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Песням і гульням вясёлым</w:t>
      </w:r>
    </w:p>
    <w:p w:rsidR="007B2263" w:rsidRDefault="00C035FA" w:rsidP="00C035FA">
      <w:pPr>
        <w:spacing w:after="0" w:line="240" w:lineRule="auto"/>
        <w:ind w:left="2832"/>
        <w:rPr>
          <w:lang w:val="be-BY"/>
        </w:rPr>
      </w:pPr>
      <w:r w:rsidRPr="00C035FA">
        <w:rPr>
          <w:lang w:val="be-BY"/>
        </w:rPr>
        <w:t>Ты навучыся ў нас.</w:t>
      </w:r>
    </w:p>
    <w:p w:rsidR="00EB664A" w:rsidRDefault="00EB664A" w:rsidP="00C035FA">
      <w:pPr>
        <w:spacing w:after="0" w:line="240" w:lineRule="auto"/>
        <w:ind w:left="2832"/>
        <w:rPr>
          <w:lang w:val="be-BY"/>
        </w:rPr>
      </w:pPr>
    </w:p>
    <w:p w:rsidR="00EB664A" w:rsidRDefault="00EB664A" w:rsidP="00C035FA">
      <w:pPr>
        <w:spacing w:after="0" w:line="240" w:lineRule="auto"/>
        <w:ind w:left="2832"/>
        <w:rPr>
          <w:lang w:val="be-BY"/>
        </w:rPr>
      </w:pPr>
      <w:r w:rsidRPr="00EB664A">
        <w:rPr>
          <w:lang w:val="be-BY"/>
        </w:rPr>
        <w:t>Выйдзем на вуліцы ў свята —</w:t>
      </w:r>
    </w:p>
    <w:p w:rsidR="00EB664A" w:rsidRDefault="00EB664A" w:rsidP="00C035FA">
      <w:pPr>
        <w:spacing w:after="0" w:line="240" w:lineRule="auto"/>
        <w:ind w:left="2832"/>
        <w:rPr>
          <w:lang w:val="be-BY"/>
        </w:rPr>
      </w:pPr>
      <w:r w:rsidRPr="00EB664A">
        <w:rPr>
          <w:lang w:val="be-BY"/>
        </w:rPr>
        <w:t>Колькі смяшлівых вачэй,</w:t>
      </w:r>
    </w:p>
    <w:p w:rsidR="00EB664A" w:rsidRDefault="00EB664A" w:rsidP="00C035FA">
      <w:pPr>
        <w:spacing w:after="0" w:line="240" w:lineRule="auto"/>
        <w:ind w:left="2832"/>
        <w:rPr>
          <w:lang w:val="be-BY"/>
        </w:rPr>
      </w:pPr>
      <w:r w:rsidRPr="00EB664A">
        <w:rPr>
          <w:lang w:val="be-BY"/>
        </w:rPr>
        <w:t>Радасць такая ў рабятаў</w:t>
      </w:r>
      <w:bookmarkStart w:id="0" w:name="_GoBack"/>
      <w:bookmarkEnd w:id="0"/>
      <w:r w:rsidRPr="00EB664A">
        <w:rPr>
          <w:lang w:val="be-BY"/>
        </w:rPr>
        <w:t xml:space="preserve"> —</w:t>
      </w:r>
    </w:p>
    <w:p w:rsidR="00EB664A" w:rsidRPr="00703B6E" w:rsidRDefault="00EB664A" w:rsidP="00C035FA">
      <w:pPr>
        <w:spacing w:after="0" w:line="240" w:lineRule="auto"/>
        <w:ind w:left="2832"/>
        <w:rPr>
          <w:lang w:val="be-BY"/>
        </w:rPr>
      </w:pPr>
      <w:r w:rsidRPr="00EB664A">
        <w:rPr>
          <w:lang w:val="be-BY"/>
        </w:rPr>
        <w:t>Сонца яна гарачэй.</w:t>
      </w:r>
    </w:p>
    <w:sectPr w:rsidR="00EB664A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D7" w:rsidRDefault="001A77D7" w:rsidP="00BB305B">
      <w:pPr>
        <w:spacing w:after="0" w:line="240" w:lineRule="auto"/>
      </w:pPr>
      <w:r>
        <w:separator/>
      </w:r>
    </w:p>
  </w:endnote>
  <w:endnote w:type="continuationSeparator" w:id="0">
    <w:p w:rsidR="001A77D7" w:rsidRDefault="001A77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66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66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D7" w:rsidRDefault="001A77D7" w:rsidP="00BB305B">
      <w:pPr>
        <w:spacing w:after="0" w:line="240" w:lineRule="auto"/>
      </w:pPr>
      <w:r>
        <w:separator/>
      </w:r>
    </w:p>
  </w:footnote>
  <w:footnote w:type="continuationSeparator" w:id="0">
    <w:p w:rsidR="001A77D7" w:rsidRDefault="001A77D7" w:rsidP="00BB305B">
      <w:pPr>
        <w:spacing w:after="0" w:line="240" w:lineRule="auto"/>
      </w:pPr>
      <w:r>
        <w:continuationSeparator/>
      </w:r>
    </w:p>
  </w:footnote>
  <w:footnote w:id="1">
    <w:p w:rsidR="00C035FA" w:rsidRPr="00C035FA" w:rsidRDefault="00C035FA" w:rsidP="00C035FA">
      <w:pPr>
        <w:pStyle w:val="a7"/>
        <w:rPr>
          <w:lang w:val="be-BY"/>
        </w:rPr>
      </w:pPr>
      <w:r w:rsidRPr="00C035FA">
        <w:rPr>
          <w:rStyle w:val="a9"/>
          <w:lang w:val="be-BY"/>
        </w:rPr>
        <w:footnoteRef/>
      </w:r>
      <w:r w:rsidRPr="00C035FA">
        <w:rPr>
          <w:lang w:val="be-BY"/>
        </w:rPr>
        <w:t xml:space="preserve"> </w:t>
      </w:r>
      <w:r w:rsidRPr="00C035FA">
        <w:rPr>
          <w:i/>
          <w:lang w:val="be-BY"/>
        </w:rPr>
        <w:t>Жале́йка</w:t>
      </w:r>
      <w:r w:rsidRPr="00C035FA">
        <w:rPr>
          <w:lang w:val="be-BY"/>
        </w:rPr>
        <w:t xml:space="preserve"> — музычны інструмент у выглядзе дудачкі.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A77D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B664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97DF-3DF7-4016-887A-CFF817A0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Вярба В.</dc:creator>
  <cp:lastModifiedBy>Олеся</cp:lastModifiedBy>
  <cp:revision>5</cp:revision>
  <dcterms:created xsi:type="dcterms:W3CDTF">2016-03-05T04:29:00Z</dcterms:created>
  <dcterms:modified xsi:type="dcterms:W3CDTF">2017-09-30T08:31:00Z</dcterms:modified>
  <cp:category>Произведения поэтов белорусских</cp:category>
  <dc:language>бел.</dc:language>
</cp:coreProperties>
</file>