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6A5296" w:rsidRDefault="00F74D5D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F74D5D">
        <w:rPr>
          <w:lang w:val="be-BY"/>
        </w:rPr>
        <w:t>Гусі клічуць у вырай</w:t>
      </w:r>
      <w:r w:rsidR="007B2263" w:rsidRPr="003F2A6C">
        <w:rPr>
          <w:lang w:val="be-BY"/>
        </w:rPr>
        <w:br/>
      </w:r>
      <w:r w:rsidR="007B2263">
        <w:rPr>
          <w:b w:val="0"/>
          <w:i/>
          <w:sz w:val="20"/>
          <w:szCs w:val="20"/>
          <w:lang w:eastAsia="ru-RU"/>
        </w:rPr>
        <w:t>Вера Вярб</w:t>
      </w:r>
      <w:r w:rsidR="007B2263">
        <w:rPr>
          <w:b w:val="0"/>
          <w:i/>
          <w:sz w:val="20"/>
          <w:szCs w:val="20"/>
          <w:lang w:val="be-BY" w:eastAsia="ru-RU"/>
        </w:rPr>
        <w:t>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Гусі клічуць у вырай,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I туманы на беразе,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Нізка вербы старыя</w:t>
      </w:r>
    </w:p>
    <w:p w:rsidR="00F74D5D" w:rsidRPr="00F74D5D" w:rsidRDefault="00F74D5D" w:rsidP="00F74D5D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Н</w:t>
      </w:r>
      <w:r w:rsidRPr="00F74D5D">
        <w:rPr>
          <w:lang w:val="be-BY"/>
        </w:rPr>
        <w:t>ахіліліся ў верасні.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Дзе ты, лета, з уцехамі,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Ягад кошыкі поўныя...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Загарэўся пад стрэхамі</w:t>
      </w:r>
    </w:p>
    <w:p w:rsidR="00EB664A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Клён, шугаючы полымем.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Гульні ўспомніш у верасні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Ты гадзінаю вольнаю.</w:t>
      </w:r>
    </w:p>
    <w:p w:rsidR="00F74D5D" w:rsidRDefault="00F74D5D" w:rsidP="00F74D5D">
      <w:pPr>
        <w:spacing w:after="0" w:line="240" w:lineRule="auto"/>
        <w:ind w:left="2832"/>
        <w:rPr>
          <w:lang w:val="be-BY"/>
        </w:rPr>
      </w:pPr>
      <w:r w:rsidRPr="00F74D5D">
        <w:rPr>
          <w:lang w:val="be-BY"/>
        </w:rPr>
        <w:t>Клічуць, клічуць наперадзе</w:t>
      </w:r>
    </w:p>
    <w:p w:rsidR="00F74D5D" w:rsidRPr="00703B6E" w:rsidRDefault="00F74D5D" w:rsidP="00F74D5D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F74D5D">
        <w:rPr>
          <w:lang w:val="be-BY"/>
        </w:rPr>
        <w:t>Дні цікавыя школьныя.</w:t>
      </w:r>
    </w:p>
    <w:sectPr w:rsidR="00F74D5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75" w:rsidRDefault="00024E75" w:rsidP="00BB305B">
      <w:pPr>
        <w:spacing w:after="0" w:line="240" w:lineRule="auto"/>
      </w:pPr>
      <w:r>
        <w:separator/>
      </w:r>
    </w:p>
  </w:endnote>
  <w:endnote w:type="continuationSeparator" w:id="0">
    <w:p w:rsidR="00024E75" w:rsidRDefault="00024E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4D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4D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75" w:rsidRDefault="00024E75" w:rsidP="00BB305B">
      <w:pPr>
        <w:spacing w:after="0" w:line="240" w:lineRule="auto"/>
      </w:pPr>
      <w:r>
        <w:separator/>
      </w:r>
    </w:p>
  </w:footnote>
  <w:footnote w:type="continuationSeparator" w:id="0">
    <w:p w:rsidR="00024E75" w:rsidRDefault="00024E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4E75"/>
    <w:rsid w:val="000A4D0C"/>
    <w:rsid w:val="001A77D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B664A"/>
    <w:rsid w:val="00EE50E6"/>
    <w:rsid w:val="00F36D55"/>
    <w:rsid w:val="00F74D5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2FBE-2580-48C5-B92C-5BC35458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Гусі клічуць у вырай</dc:title>
  <dc:creator>Вярба В.</dc:creator>
  <cp:lastModifiedBy>Олеся</cp:lastModifiedBy>
  <cp:revision>7</cp:revision>
  <dcterms:created xsi:type="dcterms:W3CDTF">2016-03-05T04:29:00Z</dcterms:created>
  <dcterms:modified xsi:type="dcterms:W3CDTF">2017-10-05T06:49:00Z</dcterms:modified>
  <cp:category>Произведения поэтов белорусских</cp:category>
  <dc:language>бел.</dc:language>
</cp:coreProperties>
</file>