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1C5EB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Вавёрка</w:t>
      </w:r>
      <w:r w:rsidR="004A64B1" w:rsidRPr="00BB3C01">
        <w:rPr>
          <w:lang w:val="be-BY"/>
        </w:rPr>
        <w:br/>
      </w:r>
      <w:r w:rsidR="00AD4D5E">
        <w:rPr>
          <w:b w:val="0"/>
          <w:i/>
          <w:sz w:val="20"/>
          <w:szCs w:val="20"/>
          <w:lang w:val="be-BY"/>
        </w:rPr>
        <w:t>Артур</w:t>
      </w:r>
      <w:r w:rsidR="00917A89">
        <w:rPr>
          <w:b w:val="0"/>
          <w:i/>
          <w:sz w:val="20"/>
          <w:szCs w:val="20"/>
          <w:lang w:val="be-BY"/>
        </w:rPr>
        <w:t xml:space="preserve">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Яліна ў свет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глядзіць з пагорка.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А на суку сядзіць</w:t>
      </w:r>
    </w:p>
    <w:p w:rsidR="001C5EBD" w:rsidRP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вавёрка.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Яна знайшла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ў ствале дупло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і ўладкавала тут</w:t>
      </w:r>
    </w:p>
    <w:p w:rsidR="001C5EBD" w:rsidRP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жытло.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Хай дождж,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хай снег,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хай завіруха,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 xml:space="preserve">а ў хатцы </w:t>
      </w:r>
      <w:r>
        <w:rPr>
          <w:lang w:val="be-BY"/>
        </w:rPr>
        <w:t>—</w:t>
      </w:r>
    </w:p>
    <w:p w:rsidR="001C5EBD" w:rsidRDefault="00B059D0" w:rsidP="001C5EBD">
      <w:pPr>
        <w:spacing w:after="0" w:line="240" w:lineRule="auto"/>
        <w:ind w:left="2835" w:firstLine="709"/>
        <w:jc w:val="both"/>
        <w:rPr>
          <w:lang w:val="be-BY"/>
        </w:rPr>
      </w:pPr>
      <w:r>
        <w:rPr>
          <w:lang w:val="be-BY"/>
        </w:rPr>
        <w:t>ў</w:t>
      </w:r>
      <w:r w:rsidR="001C5EBD" w:rsidRPr="001C5EBD">
        <w:rPr>
          <w:lang w:val="be-BY"/>
        </w:rPr>
        <w:t>тульна,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цёпла,</w:t>
      </w:r>
    </w:p>
    <w:p w:rsidR="001C5EBD" w:rsidRP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суха.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</w:p>
    <w:p w:rsidR="001C5EBD" w:rsidRP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I ежы,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>
        <w:rPr>
          <w:lang w:val="be-BY"/>
        </w:rPr>
        <w:tab/>
      </w:r>
      <w:r w:rsidRPr="001C5EBD">
        <w:rPr>
          <w:lang w:val="be-BY"/>
        </w:rPr>
        <w:t>скажам шчыра,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лішак:</w:t>
      </w:r>
    </w:p>
    <w:p w:rsidR="001C5EBD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аж да вясны</w:t>
      </w:r>
    </w:p>
    <w:p w:rsidR="00F539D6" w:rsidRPr="00BB3C01" w:rsidRDefault="001C5EBD" w:rsidP="001C5EBD">
      <w:pPr>
        <w:spacing w:after="0" w:line="240" w:lineRule="auto"/>
        <w:ind w:left="2835" w:firstLine="709"/>
        <w:jc w:val="both"/>
        <w:rPr>
          <w:lang w:val="be-BY"/>
        </w:rPr>
      </w:pPr>
      <w:r w:rsidRPr="001C5EBD">
        <w:rPr>
          <w:lang w:val="be-BY"/>
        </w:rPr>
        <w:t>ё</w:t>
      </w:r>
      <w:bookmarkStart w:id="0" w:name="_GoBack"/>
      <w:bookmarkEnd w:id="0"/>
      <w:r w:rsidRPr="001C5EBD">
        <w:rPr>
          <w:lang w:val="be-BY"/>
        </w:rPr>
        <w:t>й хопіць шышак.</w:t>
      </w:r>
    </w:p>
    <w:sectPr w:rsidR="00F539D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7E" w:rsidRDefault="00F76E7E" w:rsidP="00BB305B">
      <w:pPr>
        <w:spacing w:after="0" w:line="240" w:lineRule="auto"/>
      </w:pPr>
      <w:r>
        <w:separator/>
      </w:r>
    </w:p>
  </w:endnote>
  <w:endnote w:type="continuationSeparator" w:id="0">
    <w:p w:rsidR="00F76E7E" w:rsidRDefault="00F76E7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59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59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7E" w:rsidRDefault="00F76E7E" w:rsidP="00BB305B">
      <w:pPr>
        <w:spacing w:after="0" w:line="240" w:lineRule="auto"/>
      </w:pPr>
      <w:r>
        <w:separator/>
      </w:r>
    </w:p>
  </w:footnote>
  <w:footnote w:type="continuationSeparator" w:id="0">
    <w:p w:rsidR="00F76E7E" w:rsidRDefault="00F76E7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1C5EBD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AD4D5E"/>
    <w:rsid w:val="00B059D0"/>
    <w:rsid w:val="00B07F42"/>
    <w:rsid w:val="00B74003"/>
    <w:rsid w:val="00BB305B"/>
    <w:rsid w:val="00BB3C01"/>
    <w:rsid w:val="00BF3769"/>
    <w:rsid w:val="00C163C0"/>
    <w:rsid w:val="00C80B62"/>
    <w:rsid w:val="00C9220F"/>
    <w:rsid w:val="00DA02CD"/>
    <w:rsid w:val="00DF2F0F"/>
    <w:rsid w:val="00E75545"/>
    <w:rsid w:val="00EE50E6"/>
    <w:rsid w:val="00EE6022"/>
    <w:rsid w:val="00EF2AF0"/>
    <w:rsid w:val="00F36D55"/>
    <w:rsid w:val="00F4192D"/>
    <w:rsid w:val="00F539D6"/>
    <w:rsid w:val="00F76E7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6581-A57C-451D-93BB-9E227AC3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Вавёрка</dc:title>
  <dc:creator>Вольскі А.</dc:creator>
  <cp:lastModifiedBy>Олеся</cp:lastModifiedBy>
  <cp:revision>17</cp:revision>
  <dcterms:created xsi:type="dcterms:W3CDTF">2016-03-09T07:54:00Z</dcterms:created>
  <dcterms:modified xsi:type="dcterms:W3CDTF">2017-10-17T13:01:00Z</dcterms:modified>
  <cp:category>Произведения поэтов белорусских</cp:category>
  <dc:language>бел.</dc:language>
</cp:coreProperties>
</file>