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DB44FD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Улетают журавли</w:t>
      </w:r>
      <w:r w:rsidR="005F55D9">
        <w:rPr>
          <w:lang w:eastAsia="ru-RU"/>
        </w:rPr>
        <w:br/>
      </w:r>
      <w:r w:rsidR="005F55D9" w:rsidRPr="00C4582E">
        <w:rPr>
          <w:b w:val="0"/>
          <w:i/>
          <w:sz w:val="20"/>
          <w:szCs w:val="20"/>
          <w:lang w:eastAsia="ru-RU"/>
        </w:rPr>
        <w:t>И</w:t>
      </w:r>
      <w:r w:rsidR="00007902">
        <w:rPr>
          <w:b w:val="0"/>
          <w:i/>
          <w:sz w:val="20"/>
          <w:szCs w:val="20"/>
          <w:lang w:eastAsia="ru-RU"/>
        </w:rPr>
        <w:t>ван</w:t>
      </w:r>
      <w:r w:rsidR="005F55D9" w:rsidRPr="00C4582E">
        <w:rPr>
          <w:b w:val="0"/>
          <w:i/>
          <w:sz w:val="20"/>
          <w:szCs w:val="20"/>
          <w:lang w:eastAsia="ru-RU"/>
        </w:rPr>
        <w:t xml:space="preserve"> Соколов-Микитов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DB44FD" w:rsidRPr="00DB44FD" w:rsidRDefault="00DB44FD" w:rsidP="00DB44FD">
      <w:pPr>
        <w:spacing w:after="0" w:line="240" w:lineRule="auto"/>
        <w:ind w:firstLine="709"/>
        <w:jc w:val="both"/>
        <w:rPr>
          <w:szCs w:val="28"/>
        </w:rPr>
      </w:pPr>
      <w:r w:rsidRPr="00DB44FD">
        <w:rPr>
          <w:szCs w:val="28"/>
        </w:rPr>
        <w:t>В золотые осенние дни собирались к отлёту журавли. Готовясь в далёкий путь, покружили они над рекой, над родным болотом. Собравшись в стройные косяки, потянули в дальние тёплые страны.</w:t>
      </w:r>
    </w:p>
    <w:p w:rsidR="00DB44FD" w:rsidRPr="00DB44FD" w:rsidRDefault="00DB44FD" w:rsidP="00DB44FD">
      <w:pPr>
        <w:spacing w:after="0" w:line="240" w:lineRule="auto"/>
        <w:ind w:firstLine="709"/>
        <w:jc w:val="both"/>
        <w:rPr>
          <w:szCs w:val="28"/>
        </w:rPr>
      </w:pPr>
      <w:r w:rsidRPr="00DB44FD">
        <w:rPr>
          <w:szCs w:val="28"/>
        </w:rPr>
        <w:t>Через леса, через поля, через шумные города высоко в небе летели журавли.</w:t>
      </w:r>
      <w:r>
        <w:rPr>
          <w:szCs w:val="28"/>
        </w:rPr>
        <w:t xml:space="preserve"> </w:t>
      </w:r>
      <w:r w:rsidRPr="00DB44FD">
        <w:rPr>
          <w:szCs w:val="28"/>
        </w:rPr>
        <w:t>В глухом лесу, на краю бол</w:t>
      </w:r>
      <w:r>
        <w:rPr>
          <w:szCs w:val="28"/>
        </w:rPr>
        <w:t>о</w:t>
      </w:r>
      <w:r w:rsidRPr="00DB44FD">
        <w:rPr>
          <w:szCs w:val="28"/>
        </w:rPr>
        <w:t>та, остановились на отдых.</w:t>
      </w:r>
    </w:p>
    <w:p w:rsidR="00DB44FD" w:rsidRPr="00DB44FD" w:rsidRDefault="00DB44FD" w:rsidP="00DB44FD">
      <w:pPr>
        <w:spacing w:after="0" w:line="240" w:lineRule="auto"/>
        <w:ind w:firstLine="709"/>
        <w:jc w:val="both"/>
        <w:rPr>
          <w:szCs w:val="28"/>
        </w:rPr>
      </w:pPr>
      <w:r w:rsidRPr="00DB44FD">
        <w:rPr>
          <w:szCs w:val="28"/>
        </w:rPr>
        <w:t>Ещё до рассвета проснулись чуткие журавли.</w:t>
      </w:r>
    </w:p>
    <w:p w:rsidR="00DB44FD" w:rsidRPr="00DB44FD" w:rsidRDefault="00DB44FD" w:rsidP="00DB44FD">
      <w:pPr>
        <w:spacing w:after="0" w:line="240" w:lineRule="auto"/>
        <w:ind w:firstLine="709"/>
        <w:jc w:val="both"/>
        <w:rPr>
          <w:szCs w:val="28"/>
        </w:rPr>
      </w:pPr>
      <w:r w:rsidRPr="00DB44FD">
        <w:rPr>
          <w:szCs w:val="28"/>
        </w:rPr>
        <w:t>Чуть брезжит над рекой, над лесными чёрными макушками ранняя зорька. Тёмным и мрачным кажется в эту пору глухой лес.</w:t>
      </w:r>
    </w:p>
    <w:p w:rsidR="00DB44FD" w:rsidRDefault="00DB44FD" w:rsidP="00DB44FD">
      <w:pPr>
        <w:spacing w:after="0" w:line="240" w:lineRule="auto"/>
        <w:ind w:firstLine="709"/>
        <w:jc w:val="both"/>
        <w:rPr>
          <w:szCs w:val="28"/>
        </w:rPr>
      </w:pPr>
      <w:r w:rsidRPr="00DB44FD">
        <w:rPr>
          <w:szCs w:val="28"/>
        </w:rPr>
        <w:t>Один за другим журавли поднимаются с болота.</w:t>
      </w:r>
    </w:p>
    <w:p w:rsidR="00DB44FD" w:rsidRPr="00DB44FD" w:rsidRDefault="00DB44FD" w:rsidP="00DB44FD">
      <w:pPr>
        <w:spacing w:after="0" w:line="240" w:lineRule="auto"/>
        <w:ind w:firstLine="709"/>
        <w:jc w:val="both"/>
        <w:rPr>
          <w:szCs w:val="28"/>
        </w:rPr>
      </w:pPr>
      <w:r w:rsidRPr="00DB44FD">
        <w:rPr>
          <w:szCs w:val="28"/>
        </w:rPr>
        <w:t>В этот ранний час в лесу просыпаю</w:t>
      </w:r>
      <w:bookmarkStart w:id="0" w:name="_GoBack"/>
      <w:bookmarkEnd w:id="0"/>
      <w:r w:rsidRPr="00DB44FD">
        <w:rPr>
          <w:szCs w:val="28"/>
        </w:rPr>
        <w:t>тся птицы, бегают по берегу проворные кулики.</w:t>
      </w:r>
    </w:p>
    <w:p w:rsidR="00DB44FD" w:rsidRPr="00DB44FD" w:rsidRDefault="00DB44FD" w:rsidP="00DB44FD">
      <w:pPr>
        <w:spacing w:after="0" w:line="240" w:lineRule="auto"/>
        <w:ind w:firstLine="709"/>
        <w:jc w:val="both"/>
        <w:rPr>
          <w:szCs w:val="28"/>
        </w:rPr>
      </w:pPr>
      <w:r w:rsidRPr="00DB44FD">
        <w:rPr>
          <w:szCs w:val="28"/>
        </w:rPr>
        <w:t>Скоро взойдёт над рекой и лесом весёлое солнце. Всё тогда засияет, всё переменится в осеннем тёмном лесу.</w:t>
      </w:r>
    </w:p>
    <w:p w:rsidR="00DB44FD" w:rsidRPr="00DB44FD" w:rsidRDefault="00DB44FD" w:rsidP="00DB44FD">
      <w:pPr>
        <w:spacing w:after="0" w:line="240" w:lineRule="auto"/>
        <w:ind w:firstLine="709"/>
        <w:jc w:val="both"/>
        <w:rPr>
          <w:szCs w:val="28"/>
        </w:rPr>
      </w:pPr>
      <w:r w:rsidRPr="00DB44FD">
        <w:rPr>
          <w:szCs w:val="28"/>
        </w:rPr>
        <w:t>Высоко поднимутся журавли. С высокого ясного неба услышим их прощальные голоса.</w:t>
      </w:r>
    </w:p>
    <w:p w:rsidR="00C64B68" w:rsidRDefault="00DB44FD" w:rsidP="00DB44FD">
      <w:pPr>
        <w:spacing w:after="0" w:line="240" w:lineRule="auto"/>
        <w:ind w:firstLine="709"/>
        <w:jc w:val="both"/>
        <w:rPr>
          <w:szCs w:val="28"/>
        </w:rPr>
      </w:pPr>
      <w:r w:rsidRPr="00DB44FD">
        <w:rPr>
          <w:szCs w:val="28"/>
        </w:rPr>
        <w:t>До свидания, до свидания, журавли! До радостной встречи весною!</w:t>
      </w:r>
    </w:p>
    <w:sectPr w:rsidR="00C64B6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DD" w:rsidRDefault="006A29DD" w:rsidP="00BB305B">
      <w:pPr>
        <w:spacing w:after="0" w:line="240" w:lineRule="auto"/>
      </w:pPr>
      <w:r>
        <w:separator/>
      </w:r>
    </w:p>
  </w:endnote>
  <w:endnote w:type="continuationSeparator" w:id="0">
    <w:p w:rsidR="006A29DD" w:rsidRDefault="006A29D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44F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44F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DD" w:rsidRDefault="006A29DD" w:rsidP="00BB305B">
      <w:pPr>
        <w:spacing w:after="0" w:line="240" w:lineRule="auto"/>
      </w:pPr>
      <w:r>
        <w:separator/>
      </w:r>
    </w:p>
  </w:footnote>
  <w:footnote w:type="continuationSeparator" w:id="0">
    <w:p w:rsidR="006A29DD" w:rsidRDefault="006A29D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9181F"/>
    <w:rsid w:val="0040592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A29DD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DB44FD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331E-6A5E-4183-ABDE-703D3191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Улетают журавли</dc:title>
  <dc:creator>Соколов-Микитов И.</dc:creator>
  <cp:lastModifiedBy>Олеся</cp:lastModifiedBy>
  <cp:revision>22</cp:revision>
  <dcterms:created xsi:type="dcterms:W3CDTF">2016-07-15T09:44:00Z</dcterms:created>
  <dcterms:modified xsi:type="dcterms:W3CDTF">2017-09-22T06:09:00Z</dcterms:modified>
  <cp:category>Произведения писателей русских</cp:category>
  <dc:language>рус.</dc:language>
</cp:coreProperties>
</file>