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1102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proofErr w:type="spellStart"/>
      <w:r>
        <w:rPr>
          <w:lang w:val="be-BY"/>
        </w:rPr>
        <w:t>Топанкі</w:t>
      </w:r>
      <w:proofErr w:type="spellEnd"/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Пакуль ножкі паласкала,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Пакуль красак назбірала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 xml:space="preserve">Ды раскладвала ў </w:t>
      </w:r>
      <w:proofErr w:type="spellStart"/>
      <w:r w:rsidRPr="00311023">
        <w:rPr>
          <w:lang w:val="be-BY"/>
        </w:rPr>
        <w:t>радочак,</w:t>
      </w:r>
      <w:proofErr w:type="spellEnd"/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Ды пляла сабе вяночак,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Пакуль гусак дамоў гнала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I Васільку даганяла,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Што падкраўся, як каток,</w:t>
      </w:r>
    </w:p>
    <w:p w:rsidR="00311023" w:rsidRP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I схапіў з мяне вянок,—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bookmarkEnd w:id="0"/>
      <w:r w:rsidRPr="00311023">
        <w:rPr>
          <w:lang w:val="be-BY"/>
        </w:rPr>
        <w:t>Пад вярбой ля копанкі</w:t>
      </w:r>
    </w:p>
    <w:p w:rsidR="00311023" w:rsidRP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 xml:space="preserve">Я забыла </w:t>
      </w:r>
      <w:proofErr w:type="spellStart"/>
      <w:r w:rsidRPr="00311023">
        <w:rPr>
          <w:lang w:val="be-BY"/>
        </w:rPr>
        <w:t>топанкі</w:t>
      </w:r>
      <w:proofErr w:type="spellEnd"/>
      <w:r w:rsidRPr="00311023">
        <w:rPr>
          <w:lang w:val="be-BY"/>
        </w:rPr>
        <w:t>.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Як тут быць і што рабіць?..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Жучка ў будцы смачна спіць.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Жучку мне шкада будзіць,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 xml:space="preserve">Каб па </w:t>
      </w:r>
      <w:proofErr w:type="spellStart"/>
      <w:r w:rsidRPr="00311023">
        <w:rPr>
          <w:lang w:val="be-BY"/>
        </w:rPr>
        <w:t>топанкі</w:t>
      </w:r>
      <w:proofErr w:type="spellEnd"/>
      <w:r w:rsidRPr="00311023">
        <w:rPr>
          <w:lang w:val="be-BY"/>
        </w:rPr>
        <w:t xml:space="preserve"> схадзіць.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Мама з фермы прыйдзе позна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Не пашлеш па маму позву.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Тата ўсё, чутно, арэ,</w:t>
      </w:r>
    </w:p>
    <w:p w:rsid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Ды і цёмна на дварэ.</w:t>
      </w:r>
    </w:p>
    <w:p w:rsidR="00311023" w:rsidRPr="00311023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I няма чаго абуць</w:t>
      </w:r>
      <w:r>
        <w:rPr>
          <w:lang w:val="be-BY"/>
        </w:rPr>
        <w:t>…</w:t>
      </w:r>
    </w:p>
    <w:p w:rsidR="00D12636" w:rsidRPr="00BB3C01" w:rsidRDefault="00311023" w:rsidP="00311023">
      <w:pPr>
        <w:spacing w:after="0" w:line="240" w:lineRule="auto"/>
        <w:ind w:left="2268" w:firstLine="567"/>
        <w:jc w:val="both"/>
        <w:rPr>
          <w:lang w:val="be-BY"/>
        </w:rPr>
      </w:pPr>
      <w:r w:rsidRPr="00311023">
        <w:rPr>
          <w:lang w:val="be-BY"/>
        </w:rPr>
        <w:t>Можа, самі прыбягуць?!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E9" w:rsidRDefault="006768E9" w:rsidP="00BB305B">
      <w:pPr>
        <w:spacing w:after="0" w:line="240" w:lineRule="auto"/>
      </w:pPr>
      <w:r>
        <w:separator/>
      </w:r>
    </w:p>
  </w:endnote>
  <w:endnote w:type="continuationSeparator" w:id="0">
    <w:p w:rsidR="006768E9" w:rsidRDefault="006768E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1102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1102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E9" w:rsidRDefault="006768E9" w:rsidP="00BB305B">
      <w:pPr>
        <w:spacing w:after="0" w:line="240" w:lineRule="auto"/>
      </w:pPr>
      <w:r>
        <w:separator/>
      </w:r>
    </w:p>
  </w:footnote>
  <w:footnote w:type="continuationSeparator" w:id="0">
    <w:p w:rsidR="006768E9" w:rsidRDefault="006768E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11023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768E9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12636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DA0C-7CD2-4997-AE1F-15433263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Топанкі</dc:title>
  <dc:creator>Паўлаў У.</dc:creator>
  <cp:lastModifiedBy>Олеся</cp:lastModifiedBy>
  <cp:revision>16</cp:revision>
  <dcterms:created xsi:type="dcterms:W3CDTF">2016-03-09T07:54:00Z</dcterms:created>
  <dcterms:modified xsi:type="dcterms:W3CDTF">2018-04-27T09:33:00Z</dcterms:modified>
  <cp:category>Произведения поэтов белорусских</cp:category>
  <dc:language>бел.</dc:language>
</cp:coreProperties>
</file>