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454B2B" w:rsidP="00732396">
      <w:pPr>
        <w:pStyle w:val="11"/>
        <w:outlineLvl w:val="1"/>
        <w:rPr>
          <w:lang w:val="be-BY"/>
        </w:rPr>
      </w:pPr>
      <w:r>
        <w:rPr>
          <w:lang w:val="be-BY"/>
        </w:rPr>
        <w:t>Сны з маленства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r w:rsidRPr="00454B2B">
        <w:rPr>
          <w:lang w:val="be-BY"/>
        </w:rPr>
        <w:t>У бары майго дзяцінства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Льецца птушак звонкі грай.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Дыхай водарам смалістым</w:t>
      </w:r>
    </w:p>
    <w:p w:rsidR="00454B2B" w:rsidRP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I душою спачывай.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Сонца грэбенем чароўным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 xml:space="preserve">Чэша соснам </w:t>
      </w:r>
      <w:proofErr w:type="spellStart"/>
      <w:r w:rsidRPr="00454B2B">
        <w:rPr>
          <w:lang w:val="be-BY"/>
        </w:rPr>
        <w:t>кудзяркі.</w:t>
      </w:r>
      <w:proofErr w:type="spellEnd"/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Там, духмяныя, спакойна</w:t>
      </w:r>
    </w:p>
    <w:p w:rsidR="00454B2B" w:rsidRP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 xml:space="preserve">Спачываюць </w:t>
      </w:r>
      <w:proofErr w:type="spellStart"/>
      <w:r w:rsidRPr="00454B2B">
        <w:rPr>
          <w:lang w:val="be-BY"/>
        </w:rPr>
        <w:t>вецяркі</w:t>
      </w:r>
      <w:proofErr w:type="spellEnd"/>
      <w:r w:rsidRPr="00454B2B">
        <w:rPr>
          <w:lang w:val="be-BY"/>
        </w:rPr>
        <w:t>.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Там маліна аж іскрыцца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I арэхі — смаката.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Скачуць жвавыя куніцы</w:t>
      </w:r>
    </w:p>
    <w:p w:rsidR="00454B2B" w:rsidRP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I вавёркі ў промнях там.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Шапацяць таемна крокі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Ад рабінавай зары: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Ходзіць хлопчык яснавокі</w:t>
      </w:r>
    </w:p>
    <w:p w:rsidR="00454B2B" w:rsidRP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У блакітным тым бары.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Убірае ў сэрца гамы,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Фарбы, пахі, цішыню</w:t>
      </w:r>
      <w:r>
        <w:rPr>
          <w:lang w:val="be-BY"/>
        </w:rPr>
        <w:t>…</w:t>
      </w:r>
    </w:p>
    <w:p w:rsidR="00454B2B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Прыязджаю я да мамы</w:t>
      </w:r>
    </w:p>
    <w:p w:rsidR="00E36F0B" w:rsidRPr="00BB3C01" w:rsidRDefault="00454B2B" w:rsidP="00454B2B">
      <w:pPr>
        <w:spacing w:after="0" w:line="240" w:lineRule="auto"/>
        <w:ind w:left="2977"/>
        <w:jc w:val="both"/>
        <w:rPr>
          <w:lang w:val="be-BY"/>
        </w:rPr>
      </w:pPr>
      <w:r w:rsidRPr="00454B2B">
        <w:rPr>
          <w:lang w:val="be-BY"/>
        </w:rPr>
        <w:t>I яго штоночы сню.</w:t>
      </w:r>
      <w:bookmarkEnd w:id="0"/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E7" w:rsidRDefault="006D6DE7" w:rsidP="00BB305B">
      <w:pPr>
        <w:spacing w:after="0" w:line="240" w:lineRule="auto"/>
      </w:pPr>
      <w:r>
        <w:separator/>
      </w:r>
    </w:p>
  </w:endnote>
  <w:endnote w:type="continuationSeparator" w:id="0">
    <w:p w:rsidR="006D6DE7" w:rsidRDefault="006D6DE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4B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4B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E7" w:rsidRDefault="006D6DE7" w:rsidP="00BB305B">
      <w:pPr>
        <w:spacing w:after="0" w:line="240" w:lineRule="auto"/>
      </w:pPr>
      <w:r>
        <w:separator/>
      </w:r>
    </w:p>
  </w:footnote>
  <w:footnote w:type="continuationSeparator" w:id="0">
    <w:p w:rsidR="006D6DE7" w:rsidRDefault="006D6DE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54B2B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E2A5-2515-40B6-AE0A-AC9A7AA9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Сны з маленства</dc:title>
  <dc:creator>Пазнякоў М.</dc:creator>
  <cp:lastModifiedBy>Олеся</cp:lastModifiedBy>
  <cp:revision>76</cp:revision>
  <dcterms:created xsi:type="dcterms:W3CDTF">2016-03-09T07:54:00Z</dcterms:created>
  <dcterms:modified xsi:type="dcterms:W3CDTF">2018-06-08T14:49:00Z</dcterms:modified>
  <cp:category>Произведения поэтов белорусских</cp:category>
  <dc:language>бел.</dc:language>
</cp:coreProperties>
</file>