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0F6006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Пра імёны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Хваліць мама Ліпу,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Бо яна ля хаты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Пасадзіла ліпу.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Ловіць рыбу Карп —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Будзе на абед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Вельмі смачны карп.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Для сястры Галінкі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Адламаў я ў садзе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Бэзу тры галінкі.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У кватэры — ціша,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Новай, добрай кнігай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Захапіўся Ціша.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Быў у цырку Леў,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Спадабаўся хлопцу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На арэне леў.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Мы зайздросцім Глебу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Ён півоні сёння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Пасадзіў у глебу.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Пэўна, карту свету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Аніхто не знае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Лепш за нашу Свету.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Не шукайце Пашу —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Статак разам з татам</w:t>
      </w:r>
    </w:p>
    <w:p w:rsidR="00841771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Ён пагнаў на пашу.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Для сястрычкі Полі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Васількоў букецік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Я нарваў у полі.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Праца, клопат — веру,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Анідзе, ніколі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Не збянтэжаць Веру.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Доўга спала Соня,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Не зрабіла ўрокі,</w:t>
      </w:r>
      <w:r>
        <w:rPr>
          <w:lang w:val="be-BY"/>
        </w:rPr>
        <w:t xml:space="preserve"> </w:t>
      </w:r>
      <w:r w:rsidRPr="000F6006">
        <w:rPr>
          <w:lang w:val="be-BY"/>
        </w:rPr>
        <w:t>—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Ой, якая соня!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 xml:space="preserve">У </w:t>
      </w:r>
      <w:proofErr w:type="spellStart"/>
      <w:r w:rsidRPr="000F6006">
        <w:rPr>
          <w:lang w:val="be-BY"/>
        </w:rPr>
        <w:t>Яніны</w:t>
      </w:r>
      <w:proofErr w:type="spellEnd"/>
      <w:r w:rsidRPr="000F6006">
        <w:rPr>
          <w:lang w:val="be-BY"/>
        </w:rPr>
        <w:t xml:space="preserve"> ў жніўні,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А ў сяброўкі Маі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Імяніны ў маі.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Вова — з Магілёва,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А суседка Рыма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Прыляцела з Рыма.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3 саду мне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Прынёс Антон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 xml:space="preserve">Сакаўны </w:t>
      </w:r>
      <w:proofErr w:type="spellStart"/>
      <w:r w:rsidRPr="000F6006">
        <w:rPr>
          <w:lang w:val="be-BY"/>
        </w:rPr>
        <w:t>антон</w:t>
      </w:r>
      <w:proofErr w:type="spellEnd"/>
      <w:r w:rsidRPr="000F6006">
        <w:rPr>
          <w:lang w:val="be-BY"/>
        </w:rPr>
        <w:t>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Праз узгорак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Дзед Пракоп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Пракапаў пракоп.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Аграном — Любоў,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Памагла дзяўчыне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Да зямлі любоў.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Ад дамашняй працы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 xml:space="preserve">I вучобы ў </w:t>
      </w:r>
      <w:proofErr w:type="spellStart"/>
      <w:r w:rsidRPr="000F6006">
        <w:rPr>
          <w:lang w:val="be-BY"/>
        </w:rPr>
        <w:t>Томы</w:t>
      </w:r>
      <w:proofErr w:type="spellEnd"/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Не бывае ўтомы.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Не забыць век Нілу,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Як на яхце ён плыў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Па шырокім Нілу.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Любіць спорт Надзея,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Чэмпіёнкай стаць —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У яе надзея.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Папрасіў я Вару: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— Ты налі мне вару,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Цукру дай і мяты,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Хочацца гарбаты.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lastRenderedPageBreak/>
        <w:t>Глеб прыйшоў да Сані,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Той залез у сані: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— Запраг</w:t>
      </w:r>
      <w:bookmarkStart w:id="0" w:name="_GoBack"/>
      <w:bookmarkEnd w:id="0"/>
      <w:r w:rsidRPr="000F6006">
        <w:rPr>
          <w:lang w:val="be-BY"/>
        </w:rPr>
        <w:t>ай, сябрук, каня,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Сёння ў лес паеду я.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На футболцы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У Марата —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Нумар пяты.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Ну, а ў Сёмы —</w:t>
      </w:r>
    </w:p>
    <w:p w:rsidR="000F6006" w:rsidRP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Нумар сёмы.</w:t>
      </w: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</w:p>
    <w:p w:rsidR="000F6006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Плаваць я вучуся ў Тоні —</w:t>
      </w:r>
    </w:p>
    <w:p w:rsidR="000F6006" w:rsidRPr="00BB3C01" w:rsidRDefault="000F6006" w:rsidP="000F6006">
      <w:pPr>
        <w:spacing w:after="0" w:line="240" w:lineRule="auto"/>
        <w:ind w:left="3402"/>
        <w:jc w:val="both"/>
        <w:rPr>
          <w:lang w:val="be-BY"/>
        </w:rPr>
      </w:pPr>
      <w:r w:rsidRPr="000F6006">
        <w:rPr>
          <w:lang w:val="be-BY"/>
        </w:rPr>
        <w:t>Не патоне Тоня ў тоні</w:t>
      </w:r>
      <w:r>
        <w:rPr>
          <w:rStyle w:val="a9"/>
          <w:lang w:val="be-BY"/>
        </w:rPr>
        <w:footnoteReference w:id="1"/>
      </w:r>
      <w:r w:rsidRPr="000F6006">
        <w:rPr>
          <w:lang w:val="be-BY"/>
        </w:rPr>
        <w:t>.</w:t>
      </w:r>
    </w:p>
    <w:sectPr w:rsidR="000F600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66" w:rsidRDefault="00B43866" w:rsidP="00BB305B">
      <w:pPr>
        <w:spacing w:after="0" w:line="240" w:lineRule="auto"/>
      </w:pPr>
      <w:r>
        <w:separator/>
      </w:r>
    </w:p>
  </w:endnote>
  <w:endnote w:type="continuationSeparator" w:id="0">
    <w:p w:rsidR="00B43866" w:rsidRDefault="00B4386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600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600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600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600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60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60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66" w:rsidRDefault="00B43866" w:rsidP="00BB305B">
      <w:pPr>
        <w:spacing w:after="0" w:line="240" w:lineRule="auto"/>
      </w:pPr>
      <w:r>
        <w:separator/>
      </w:r>
    </w:p>
  </w:footnote>
  <w:footnote w:type="continuationSeparator" w:id="0">
    <w:p w:rsidR="00B43866" w:rsidRDefault="00B43866" w:rsidP="00BB305B">
      <w:pPr>
        <w:spacing w:after="0" w:line="240" w:lineRule="auto"/>
      </w:pPr>
      <w:r>
        <w:continuationSeparator/>
      </w:r>
    </w:p>
  </w:footnote>
  <w:footnote w:id="1">
    <w:p w:rsidR="000F6006" w:rsidRPr="000F6006" w:rsidRDefault="000F6006">
      <w:pPr>
        <w:pStyle w:val="a7"/>
        <w:rPr>
          <w:lang w:val="be-BY"/>
        </w:rPr>
      </w:pPr>
      <w:r w:rsidRPr="000F6006">
        <w:rPr>
          <w:rStyle w:val="a9"/>
          <w:lang w:val="be-BY"/>
        </w:rPr>
        <w:footnoteRef/>
      </w:r>
      <w:r w:rsidRPr="000F6006">
        <w:rPr>
          <w:lang w:val="be-BY"/>
        </w:rPr>
        <w:t xml:space="preserve"> Тоня — участак вадаёма, прызначаны для лоўлі рыбы закідным невадам.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0F6006"/>
    <w:rsid w:val="0011296D"/>
    <w:rsid w:val="00124AA6"/>
    <w:rsid w:val="0015338B"/>
    <w:rsid w:val="00167D6C"/>
    <w:rsid w:val="001B3739"/>
    <w:rsid w:val="001B7733"/>
    <w:rsid w:val="00226794"/>
    <w:rsid w:val="00244288"/>
    <w:rsid w:val="00261E3A"/>
    <w:rsid w:val="002F5D2D"/>
    <w:rsid w:val="0030041F"/>
    <w:rsid w:val="00310E12"/>
    <w:rsid w:val="00386B45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D66E0"/>
    <w:rsid w:val="004F464E"/>
    <w:rsid w:val="005028F6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6F2F77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364B8"/>
    <w:rsid w:val="00A42F75"/>
    <w:rsid w:val="00AC19E5"/>
    <w:rsid w:val="00AD7336"/>
    <w:rsid w:val="00B07F42"/>
    <w:rsid w:val="00B11971"/>
    <w:rsid w:val="00B43866"/>
    <w:rsid w:val="00B60661"/>
    <w:rsid w:val="00B74003"/>
    <w:rsid w:val="00B847AF"/>
    <w:rsid w:val="00B84FA8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6F4C-E4BC-4841-8AE6-596C9182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93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імёны</dc:title>
  <dc:creator>Пазнякоў М.</dc:creator>
  <cp:lastModifiedBy>Олеся</cp:lastModifiedBy>
  <cp:revision>51</cp:revision>
  <dcterms:created xsi:type="dcterms:W3CDTF">2016-03-09T07:54:00Z</dcterms:created>
  <dcterms:modified xsi:type="dcterms:W3CDTF">2018-06-08T12:40:00Z</dcterms:modified>
  <cp:category>Произведения поэтов белорусских</cp:category>
  <dc:language>бел.</dc:language>
</cp:coreProperties>
</file>