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1" w:rsidRPr="000868B1" w:rsidRDefault="000868B1" w:rsidP="000868B1">
      <w:pPr>
        <w:spacing w:after="0" w:line="240" w:lineRule="auto"/>
        <w:ind w:firstLine="709"/>
        <w:jc w:val="both"/>
        <w:rPr>
          <w:i/>
          <w:lang w:val="be-BY"/>
        </w:rPr>
      </w:pPr>
      <w:r w:rsidRPr="000868B1">
        <w:rPr>
          <w:i/>
          <w:lang w:val="be-BY"/>
        </w:rPr>
        <w:t>Вожык узяў новы стос кляновых лістоў, кінуў вокам на верхні і ўсміхнуўся:</w:t>
      </w:r>
    </w:p>
    <w:p w:rsidR="000868B1" w:rsidRPr="000868B1" w:rsidRDefault="000868B1" w:rsidP="000868B1">
      <w:pPr>
        <w:spacing w:after="0" w:line="240" w:lineRule="auto"/>
        <w:ind w:firstLine="709"/>
        <w:jc w:val="both"/>
        <w:rPr>
          <w:i/>
          <w:lang w:val="be-BY"/>
        </w:rPr>
      </w:pPr>
      <w:r w:rsidRPr="000868B1">
        <w:rPr>
          <w:i/>
          <w:lang w:val="be-BY"/>
        </w:rPr>
        <w:t>— Наш Лесавічок нават вершамі загаварыў!..</w:t>
      </w:r>
    </w:p>
    <w:p w:rsidR="000868B1" w:rsidRPr="000868B1" w:rsidRDefault="000868B1" w:rsidP="000868B1">
      <w:pPr>
        <w:spacing w:after="0" w:line="240" w:lineRule="auto"/>
        <w:ind w:firstLine="709"/>
        <w:jc w:val="both"/>
        <w:rPr>
          <w:i/>
          <w:lang w:val="be-BY"/>
        </w:rPr>
      </w:pPr>
      <w:r w:rsidRPr="000868B1">
        <w:rPr>
          <w:i/>
          <w:lang w:val="be-BY"/>
        </w:rPr>
        <w:t>I працягваў чытаць:</w:t>
      </w:r>
    </w:p>
    <w:p w:rsidR="000868B1" w:rsidRDefault="000868B1" w:rsidP="000868B1">
      <w:pPr>
        <w:spacing w:after="0" w:line="240" w:lineRule="auto"/>
        <w:ind w:firstLine="709"/>
        <w:jc w:val="both"/>
        <w:rPr>
          <w:lang w:val="be-BY"/>
        </w:rPr>
      </w:pPr>
    </w:p>
    <w:p w:rsidR="004A64B1" w:rsidRPr="00732396" w:rsidRDefault="00706511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06511">
        <w:rPr>
          <w:sz w:val="28"/>
          <w:lang w:val="be-BY"/>
        </w:rPr>
        <w:t xml:space="preserve">Казка </w:t>
      </w:r>
      <w:r w:rsidR="000868B1">
        <w:rPr>
          <w:sz w:val="28"/>
          <w:lang w:val="be-BY"/>
        </w:rPr>
        <w:t>адзінаццатая</w:t>
      </w:r>
      <w:r w:rsidRPr="00706511">
        <w:rPr>
          <w:sz w:val="28"/>
          <w:lang w:val="be-BY"/>
        </w:rPr>
        <w:t xml:space="preserve">. </w:t>
      </w:r>
      <w:r>
        <w:rPr>
          <w:sz w:val="28"/>
          <w:lang w:val="be-BY"/>
        </w:rPr>
        <w:br/>
      </w:r>
      <w:r w:rsidRPr="005A0878">
        <w:rPr>
          <w:sz w:val="28"/>
          <w:lang w:val="be-BY"/>
        </w:rPr>
        <w:br/>
      </w:r>
      <w:r w:rsidR="000868B1" w:rsidRPr="000868B1">
        <w:rPr>
          <w:lang w:val="be-BY"/>
        </w:rPr>
        <w:t>Сараканожка</w:t>
      </w:r>
      <w:r w:rsidR="003C08F4">
        <w:rPr>
          <w:lang w:val="be-BY"/>
        </w:rPr>
        <w:br/>
      </w:r>
      <w:r w:rsidR="003C08F4" w:rsidRPr="006C34F8">
        <w:rPr>
          <w:sz w:val="28"/>
          <w:lang w:val="be-BY"/>
        </w:rPr>
        <w:t>(Казкі Лесавічка)</w:t>
      </w:r>
      <w:r w:rsidR="003C08F4" w:rsidRPr="006C34F8">
        <w:rPr>
          <w:sz w:val="28"/>
          <w:lang w:val="be-BY"/>
        </w:rPr>
        <w:br/>
      </w:r>
      <w:bookmarkStart w:id="0" w:name="_GoBack"/>
      <w:bookmarkEnd w:id="0"/>
      <w:r w:rsidR="008E0432">
        <w:rPr>
          <w:b w:val="0"/>
          <w:i/>
          <w:sz w:val="20"/>
          <w:szCs w:val="20"/>
          <w:lang w:val="be-BY"/>
        </w:rPr>
        <w:t>Яраслаў Пархута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4F51B6" w:rsidRDefault="004F51B6" w:rsidP="004F51B6">
      <w:pPr>
        <w:spacing w:after="0" w:line="240" w:lineRule="auto"/>
        <w:ind w:firstLine="709"/>
        <w:jc w:val="both"/>
        <w:rPr>
          <w:lang w:val="be-BY"/>
        </w:rPr>
      </w:pPr>
      <w:r w:rsidRPr="004F51B6">
        <w:rPr>
          <w:lang w:val="be-BY"/>
        </w:rPr>
        <w:t xml:space="preserve">Паклікала Страказа ў госці Сараканожку. Тая новую сукню </w:t>
      </w:r>
      <w:r w:rsidR="001C473C">
        <w:rPr>
          <w:rStyle w:val="a9"/>
          <w:lang w:val="be-BY"/>
        </w:rPr>
        <w:footnoteReference w:id="1"/>
      </w:r>
      <w:r w:rsidRPr="004F51B6">
        <w:rPr>
          <w:lang w:val="be-BY"/>
        </w:rPr>
        <w:t>надзела, прычоску модную навяла, самыя прыгожыя завушніцы пачапіла. Выскачыла за весніцы</w:t>
      </w:r>
      <w:r w:rsidR="001C473C">
        <w:rPr>
          <w:rStyle w:val="a9"/>
          <w:lang w:val="be-BY"/>
        </w:rPr>
        <w:footnoteReference w:id="2"/>
      </w:r>
      <w:r w:rsidRPr="004F51B6">
        <w:rPr>
          <w:lang w:val="be-BY"/>
        </w:rPr>
        <w:t>, а суседка Муха пасміхаецца:</w:t>
      </w:r>
    </w:p>
    <w:p w:rsidR="001C473C" w:rsidRPr="001C473C" w:rsidRDefault="001C473C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1C473C" w:rsidRPr="001C473C" w:rsidRDefault="004F51B6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— Хіба мода новая</w:t>
      </w:r>
    </w:p>
    <w:p w:rsidR="001C473C" w:rsidRPr="001C473C" w:rsidRDefault="004F51B6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Паяўляецца?</w:t>
      </w:r>
    </w:p>
    <w:p w:rsidR="001C473C" w:rsidRPr="001C473C" w:rsidRDefault="004F51B6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Басанож баляваць</w:t>
      </w:r>
      <w:r w:rsidR="001C473C">
        <w:rPr>
          <w:rStyle w:val="a9"/>
          <w:sz w:val="24"/>
          <w:lang w:val="be-BY"/>
        </w:rPr>
        <w:footnoteReference w:id="3"/>
      </w:r>
    </w:p>
    <w:p w:rsidR="004F51B6" w:rsidRPr="001C473C" w:rsidRDefault="004F51B6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Адпраўляецца!..</w:t>
      </w:r>
    </w:p>
    <w:p w:rsidR="001C473C" w:rsidRPr="001C473C" w:rsidRDefault="001C473C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4F51B6" w:rsidRDefault="004F51B6" w:rsidP="004F51B6">
      <w:pPr>
        <w:spacing w:after="0" w:line="240" w:lineRule="auto"/>
        <w:ind w:firstLine="709"/>
        <w:jc w:val="both"/>
        <w:rPr>
          <w:lang w:val="be-BY"/>
        </w:rPr>
      </w:pPr>
      <w:r w:rsidRPr="004F51B6">
        <w:rPr>
          <w:lang w:val="be-BY"/>
        </w:rPr>
        <w:t xml:space="preserve">Азірнулася Сараканожка і бачыць: сапраўды, босая! У спешцы абуцца забылася! Крутнулася туды, крутнулася сюды — а </w:t>
      </w:r>
      <w:proofErr w:type="spellStart"/>
      <w:r w:rsidRPr="004F51B6">
        <w:rPr>
          <w:lang w:val="be-BY"/>
        </w:rPr>
        <w:t>чобатаў</w:t>
      </w:r>
      <w:proofErr w:type="spellEnd"/>
      <w:r w:rsidRPr="004F51B6">
        <w:rPr>
          <w:lang w:val="be-BY"/>
        </w:rPr>
        <w:t xml:space="preserve"> ні пад лаваю, ні ў </w:t>
      </w:r>
      <w:proofErr w:type="spellStart"/>
      <w:r w:rsidRPr="004F51B6">
        <w:rPr>
          <w:lang w:val="be-BY"/>
        </w:rPr>
        <w:t>запечы</w:t>
      </w:r>
      <w:proofErr w:type="spellEnd"/>
      <w:r w:rsidRPr="004F51B6">
        <w:rPr>
          <w:lang w:val="be-BY"/>
        </w:rPr>
        <w:t>, ні пад печчу. Дзеці, гуляючы, расцягнулі! Села на парог, бядуе. А Муха кажа:</w:t>
      </w:r>
    </w:p>
    <w:p w:rsidR="001C473C" w:rsidRPr="001C473C" w:rsidRDefault="001C473C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1C473C" w:rsidRPr="001C473C" w:rsidRDefault="004F51B6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— Вунь на ўзлессі два яноты</w:t>
      </w:r>
    </w:p>
    <w:p w:rsidR="004F51B6" w:rsidRPr="001C473C" w:rsidRDefault="004F51B6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Шыюць ялавыя боты.</w:t>
      </w:r>
    </w:p>
    <w:p w:rsidR="001C473C" w:rsidRPr="001C473C" w:rsidRDefault="004F51B6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Ты ім нізка пакланіся —</w:t>
      </w:r>
    </w:p>
    <w:p w:rsidR="004F51B6" w:rsidRPr="001C473C" w:rsidRDefault="004F51B6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 xml:space="preserve">Мо і </w:t>
      </w:r>
      <w:proofErr w:type="spellStart"/>
      <w:r w:rsidRPr="001C473C">
        <w:rPr>
          <w:sz w:val="24"/>
          <w:lang w:val="be-BY"/>
        </w:rPr>
        <w:t>чобаты</w:t>
      </w:r>
      <w:proofErr w:type="spellEnd"/>
      <w:r w:rsidRPr="001C473C">
        <w:rPr>
          <w:sz w:val="24"/>
          <w:lang w:val="be-BY"/>
        </w:rPr>
        <w:t xml:space="preserve"> шыць узяліся б.</w:t>
      </w:r>
    </w:p>
    <w:p w:rsidR="001C473C" w:rsidRPr="001C473C" w:rsidRDefault="001C473C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4F51B6" w:rsidRDefault="004F51B6" w:rsidP="004F51B6">
      <w:pPr>
        <w:spacing w:after="0" w:line="240" w:lineRule="auto"/>
        <w:ind w:firstLine="709"/>
        <w:jc w:val="both"/>
        <w:rPr>
          <w:lang w:val="be-BY"/>
        </w:rPr>
      </w:pPr>
      <w:r w:rsidRPr="004F51B6">
        <w:rPr>
          <w:lang w:val="be-BY"/>
        </w:rPr>
        <w:t>Пабегла Сараканожка на ўзлессе: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473C" w:rsidTr="001C473C">
        <w:tc>
          <w:tcPr>
            <w:tcW w:w="4927" w:type="dxa"/>
          </w:tcPr>
          <w:p w:rsid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</w:p>
          <w:p w:rsidR="001C473C" w:rsidRP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— Яноты-браткі,</w:t>
            </w:r>
          </w:p>
          <w:p w:rsidR="001C473C" w:rsidRP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 xml:space="preserve">Пашыйце </w:t>
            </w:r>
            <w:proofErr w:type="spellStart"/>
            <w:r w:rsidRPr="001C473C">
              <w:rPr>
                <w:sz w:val="24"/>
                <w:lang w:val="be-BY"/>
              </w:rPr>
              <w:t>чабаткі</w:t>
            </w:r>
            <w:proofErr w:type="spellEnd"/>
            <w:r w:rsidRPr="001C473C">
              <w:rPr>
                <w:sz w:val="24"/>
                <w:lang w:val="be-BY"/>
              </w:rPr>
              <w:t>!..</w:t>
            </w:r>
          </w:p>
          <w:p w:rsidR="001C473C" w:rsidRP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— Што ты? Што ты? —</w:t>
            </w:r>
          </w:p>
          <w:p w:rsidR="001C473C" w:rsidRP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адказалі яноты.</w:t>
            </w:r>
          </w:p>
          <w:p w:rsidR="001C473C" w:rsidRP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Мы рады прыняць заказ,</w:t>
            </w:r>
          </w:p>
          <w:p w:rsidR="001C473C" w:rsidRP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Ды столькі хрому</w:t>
            </w:r>
            <w:r>
              <w:rPr>
                <w:rStyle w:val="a9"/>
                <w:sz w:val="24"/>
                <w:lang w:val="be-BY"/>
              </w:rPr>
              <w:footnoteReference w:id="4"/>
            </w:r>
          </w:p>
          <w:p w:rsidR="001C473C" w:rsidRP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Не знойдзецца ў нас.</w:t>
            </w:r>
          </w:p>
          <w:p w:rsidR="001C473C" w:rsidRPr="001C473C" w:rsidRDefault="001C473C" w:rsidP="001C473C">
            <w:pPr>
              <w:ind w:firstLine="709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Прасі камароў,</w:t>
            </w:r>
          </w:p>
          <w:p w:rsidR="001C473C" w:rsidRDefault="001C473C" w:rsidP="004F51B6">
            <w:pPr>
              <w:jc w:val="both"/>
              <w:rPr>
                <w:sz w:val="24"/>
                <w:lang w:val="be-BY"/>
              </w:rPr>
            </w:pPr>
          </w:p>
        </w:tc>
        <w:tc>
          <w:tcPr>
            <w:tcW w:w="4927" w:type="dxa"/>
          </w:tcPr>
          <w:p w:rsidR="001C473C" w:rsidRDefault="001C473C" w:rsidP="001C473C">
            <w:pPr>
              <w:ind w:left="885" w:hanging="425"/>
              <w:jc w:val="both"/>
              <w:rPr>
                <w:sz w:val="24"/>
                <w:lang w:val="be-BY"/>
              </w:rPr>
            </w:pPr>
          </w:p>
          <w:p w:rsidR="001C473C" w:rsidRPr="001C473C" w:rsidRDefault="001C473C" w:rsidP="001C473C">
            <w:pPr>
              <w:ind w:left="885" w:hanging="425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Хай заколюць сорак валоў,</w:t>
            </w:r>
          </w:p>
          <w:p w:rsidR="001C473C" w:rsidRPr="001C473C" w:rsidRDefault="001C473C" w:rsidP="001C473C">
            <w:pPr>
              <w:ind w:left="885" w:hanging="425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Шкуры здзяруць,</w:t>
            </w:r>
          </w:p>
          <w:p w:rsidR="001C473C" w:rsidRPr="001C473C" w:rsidRDefault="001C473C" w:rsidP="001C473C">
            <w:pPr>
              <w:ind w:left="885" w:hanging="425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Гарбара наймуць.</w:t>
            </w:r>
          </w:p>
          <w:p w:rsidR="001C473C" w:rsidRPr="001C473C" w:rsidRDefault="001C473C" w:rsidP="001C473C">
            <w:pPr>
              <w:ind w:left="885" w:hanging="425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І калі гарбар</w:t>
            </w:r>
          </w:p>
          <w:p w:rsidR="001C473C" w:rsidRPr="001C473C" w:rsidRDefault="001C473C" w:rsidP="001C473C">
            <w:pPr>
              <w:ind w:left="885" w:hanging="425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Вырабіць добры тавар,</w:t>
            </w:r>
          </w:p>
          <w:p w:rsidR="001C473C" w:rsidRPr="001C473C" w:rsidRDefault="001C473C" w:rsidP="001C473C">
            <w:pPr>
              <w:ind w:left="885" w:hanging="425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То, так і быць,</w:t>
            </w:r>
          </w:p>
          <w:p w:rsidR="001C473C" w:rsidRPr="001C473C" w:rsidRDefault="001C473C" w:rsidP="001C473C">
            <w:pPr>
              <w:ind w:left="885" w:hanging="425"/>
              <w:jc w:val="both"/>
              <w:rPr>
                <w:sz w:val="24"/>
                <w:lang w:val="be-BY"/>
              </w:rPr>
            </w:pPr>
            <w:r w:rsidRPr="001C473C">
              <w:rPr>
                <w:sz w:val="24"/>
                <w:lang w:val="be-BY"/>
              </w:rPr>
              <w:t>Згодзімся шыць.</w:t>
            </w:r>
          </w:p>
          <w:p w:rsidR="001C473C" w:rsidRDefault="001C473C" w:rsidP="004F51B6">
            <w:pPr>
              <w:jc w:val="both"/>
              <w:rPr>
                <w:sz w:val="24"/>
                <w:lang w:val="be-BY"/>
              </w:rPr>
            </w:pPr>
          </w:p>
        </w:tc>
      </w:tr>
    </w:tbl>
    <w:p w:rsidR="001C473C" w:rsidRPr="001C473C" w:rsidRDefault="001C473C" w:rsidP="004F51B6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1C473C" w:rsidRPr="001C473C" w:rsidRDefault="001C473C" w:rsidP="001C473C">
      <w:pPr>
        <w:spacing w:after="0" w:line="240" w:lineRule="auto"/>
        <w:ind w:left="2835" w:firstLine="709"/>
        <w:jc w:val="both"/>
        <w:rPr>
          <w:sz w:val="24"/>
          <w:lang w:val="be-BY"/>
        </w:rPr>
      </w:pPr>
    </w:p>
    <w:p w:rsidR="001C473C" w:rsidRPr="001C473C" w:rsidRDefault="001C473C" w:rsidP="004F51B6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4F51B6" w:rsidRDefault="004F51B6" w:rsidP="004F51B6">
      <w:pPr>
        <w:spacing w:after="0" w:line="240" w:lineRule="auto"/>
        <w:ind w:firstLine="709"/>
        <w:jc w:val="both"/>
        <w:rPr>
          <w:lang w:val="be-BY"/>
        </w:rPr>
      </w:pPr>
      <w:r w:rsidRPr="004F51B6">
        <w:rPr>
          <w:lang w:val="be-BY"/>
        </w:rPr>
        <w:t>Сараканожка да камароў:</w:t>
      </w:r>
    </w:p>
    <w:p w:rsidR="001C473C" w:rsidRDefault="001C473C" w:rsidP="004F51B6">
      <w:pPr>
        <w:spacing w:after="0" w:line="240" w:lineRule="auto"/>
        <w:ind w:firstLine="709"/>
        <w:jc w:val="both"/>
        <w:rPr>
          <w:sz w:val="24"/>
          <w:lang w:val="be-BY"/>
        </w:rPr>
        <w:sectPr w:rsidR="001C473C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C473C" w:rsidRPr="001C473C" w:rsidRDefault="001C473C" w:rsidP="004F51B6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1C473C" w:rsidRPr="001C473C" w:rsidRDefault="004F51B6" w:rsidP="004F51B6">
      <w:pPr>
        <w:spacing w:after="0" w:line="240" w:lineRule="auto"/>
        <w:ind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— А мае вы камарыкі,</w:t>
      </w:r>
    </w:p>
    <w:p w:rsidR="001C473C" w:rsidRPr="001C473C" w:rsidRDefault="001C473C" w:rsidP="001C473C">
      <w:pPr>
        <w:spacing w:after="0" w:line="240" w:lineRule="auto"/>
        <w:ind w:firstLine="709"/>
        <w:jc w:val="both"/>
        <w:rPr>
          <w:sz w:val="24"/>
          <w:lang w:val="be-BY"/>
        </w:rPr>
      </w:pPr>
      <w:proofErr w:type="spellStart"/>
      <w:r w:rsidRPr="001C473C">
        <w:rPr>
          <w:sz w:val="24"/>
          <w:lang w:val="be-BY"/>
        </w:rPr>
        <w:t>Гвоздзікамі</w:t>
      </w:r>
      <w:proofErr w:type="spellEnd"/>
      <w:r w:rsidRPr="001C473C">
        <w:rPr>
          <w:sz w:val="24"/>
          <w:lang w:val="be-BY"/>
        </w:rPr>
        <w:t xml:space="preserve"> тварыкі!</w:t>
      </w:r>
    </w:p>
    <w:p w:rsidR="001C473C" w:rsidRPr="001C473C" w:rsidRDefault="001C473C" w:rsidP="001C473C">
      <w:pPr>
        <w:spacing w:after="0" w:line="240" w:lineRule="auto"/>
        <w:ind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 xml:space="preserve">Бядзе-гору </w:t>
      </w:r>
      <w:proofErr w:type="spellStart"/>
      <w:r w:rsidRPr="001C473C">
        <w:rPr>
          <w:sz w:val="24"/>
          <w:lang w:val="be-BY"/>
        </w:rPr>
        <w:t>пасабіце</w:t>
      </w:r>
      <w:proofErr w:type="spellEnd"/>
      <w:r w:rsidRPr="001C473C">
        <w:rPr>
          <w:sz w:val="24"/>
          <w:lang w:val="be-BY"/>
        </w:rPr>
        <w:t>!</w:t>
      </w:r>
    </w:p>
    <w:p w:rsidR="001C473C" w:rsidRPr="001C473C" w:rsidRDefault="001C473C" w:rsidP="001C473C">
      <w:pPr>
        <w:spacing w:after="0" w:line="240" w:lineRule="auto"/>
        <w:ind w:firstLine="709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3 папасу валоў ганіце.</w:t>
      </w:r>
    </w:p>
    <w:p w:rsidR="001C473C" w:rsidRPr="001C473C" w:rsidRDefault="001C473C" w:rsidP="004F51B6">
      <w:pPr>
        <w:spacing w:after="0" w:line="240" w:lineRule="auto"/>
        <w:ind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br w:type="column"/>
      </w:r>
    </w:p>
    <w:p w:rsidR="001C473C" w:rsidRPr="001C473C" w:rsidRDefault="004F51B6" w:rsidP="001C473C">
      <w:pPr>
        <w:spacing w:after="0" w:line="240" w:lineRule="auto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Клічце да двара</w:t>
      </w:r>
    </w:p>
    <w:p w:rsidR="004F51B6" w:rsidRPr="001C473C" w:rsidRDefault="001C473C" w:rsidP="001C473C">
      <w:pPr>
        <w:spacing w:after="0" w:line="240" w:lineRule="auto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Л</w:t>
      </w:r>
      <w:r w:rsidR="004F51B6" w:rsidRPr="001C473C">
        <w:rPr>
          <w:sz w:val="24"/>
          <w:lang w:val="be-BY"/>
        </w:rPr>
        <w:t>епшага гарбара,</w:t>
      </w:r>
    </w:p>
    <w:p w:rsidR="004F51B6" w:rsidRPr="001C473C" w:rsidRDefault="004F51B6" w:rsidP="001C473C">
      <w:pPr>
        <w:spacing w:after="0" w:line="240" w:lineRule="auto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Тэрмінов</w:t>
      </w:r>
      <w:r w:rsidR="001C473C" w:rsidRPr="001C473C">
        <w:rPr>
          <w:sz w:val="24"/>
          <w:lang w:val="be-BY"/>
        </w:rPr>
        <w:t>а хай вырабіць хрому —</w:t>
      </w:r>
    </w:p>
    <w:p w:rsidR="004F51B6" w:rsidRPr="001C473C" w:rsidRDefault="004F51B6" w:rsidP="001C473C">
      <w:pPr>
        <w:spacing w:after="0" w:line="240" w:lineRule="auto"/>
        <w:jc w:val="both"/>
        <w:rPr>
          <w:sz w:val="24"/>
          <w:lang w:val="be-BY"/>
        </w:rPr>
      </w:pPr>
      <w:r w:rsidRPr="001C473C">
        <w:rPr>
          <w:rFonts w:cs="Verdana"/>
          <w:sz w:val="24"/>
          <w:lang w:val="be-BY"/>
        </w:rPr>
        <w:t>Боса</w:t>
      </w:r>
      <w:r w:rsidR="001C473C" w:rsidRPr="001C473C">
        <w:rPr>
          <w:rFonts w:cs="Verdana"/>
          <w:sz w:val="24"/>
          <w:lang w:val="be-BY"/>
        </w:rPr>
        <w:t>й</w:t>
      </w:r>
      <w:r w:rsidRPr="001C473C">
        <w:rPr>
          <w:sz w:val="24"/>
          <w:lang w:val="be-BY"/>
        </w:rPr>
        <w:t xml:space="preserve"> </w:t>
      </w:r>
      <w:r w:rsidRPr="001C473C">
        <w:rPr>
          <w:rFonts w:cs="Verdana"/>
          <w:sz w:val="24"/>
          <w:lang w:val="be-BY"/>
        </w:rPr>
        <w:t>жа</w:t>
      </w:r>
      <w:r w:rsidRPr="001C473C">
        <w:rPr>
          <w:sz w:val="24"/>
          <w:lang w:val="be-BY"/>
        </w:rPr>
        <w:t xml:space="preserve"> </w:t>
      </w:r>
      <w:r w:rsidRPr="001C473C">
        <w:rPr>
          <w:rFonts w:cs="Verdana"/>
          <w:sz w:val="24"/>
          <w:lang w:val="be-BY"/>
        </w:rPr>
        <w:t>не</w:t>
      </w:r>
      <w:r w:rsidRPr="001C473C">
        <w:rPr>
          <w:sz w:val="24"/>
          <w:lang w:val="be-BY"/>
        </w:rPr>
        <w:t xml:space="preserve"> </w:t>
      </w:r>
      <w:r w:rsidRPr="001C473C">
        <w:rPr>
          <w:rFonts w:cs="Verdana"/>
          <w:sz w:val="24"/>
          <w:lang w:val="be-BY"/>
        </w:rPr>
        <w:t>в</w:t>
      </w:r>
      <w:r w:rsidR="001C473C" w:rsidRPr="001C473C">
        <w:rPr>
          <w:rFonts w:cs="Verdana"/>
          <w:sz w:val="24"/>
          <w:lang w:val="be-BY"/>
        </w:rPr>
        <w:t>ый</w:t>
      </w:r>
      <w:r w:rsidRPr="001C473C">
        <w:rPr>
          <w:rFonts w:cs="Verdana"/>
          <w:sz w:val="24"/>
          <w:lang w:val="be-BY"/>
        </w:rPr>
        <w:t>дзеш</w:t>
      </w:r>
      <w:r w:rsidRPr="001C473C">
        <w:rPr>
          <w:sz w:val="24"/>
          <w:lang w:val="be-BY"/>
        </w:rPr>
        <w:t xml:space="preserve"> </w:t>
      </w:r>
      <w:r w:rsidRPr="001C473C">
        <w:rPr>
          <w:rFonts w:cs="Verdana"/>
          <w:sz w:val="24"/>
          <w:lang w:val="be-BY"/>
        </w:rPr>
        <w:t>з</w:t>
      </w:r>
      <w:r w:rsidRPr="001C473C">
        <w:rPr>
          <w:sz w:val="24"/>
          <w:lang w:val="be-BY"/>
        </w:rPr>
        <w:t xml:space="preserve"> </w:t>
      </w:r>
      <w:r w:rsidRPr="001C473C">
        <w:rPr>
          <w:rFonts w:cs="Verdana"/>
          <w:sz w:val="24"/>
          <w:lang w:val="be-BY"/>
        </w:rPr>
        <w:t>дому</w:t>
      </w:r>
      <w:r w:rsidRPr="001C473C">
        <w:rPr>
          <w:sz w:val="24"/>
          <w:lang w:val="be-BY"/>
        </w:rPr>
        <w:t>!..</w:t>
      </w:r>
    </w:p>
    <w:p w:rsidR="001C473C" w:rsidRPr="001C473C" w:rsidRDefault="001C473C" w:rsidP="004F51B6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1C473C" w:rsidRDefault="001C473C" w:rsidP="004F51B6">
      <w:pPr>
        <w:spacing w:after="0" w:line="240" w:lineRule="auto"/>
        <w:ind w:firstLine="709"/>
        <w:jc w:val="both"/>
        <w:rPr>
          <w:lang w:val="be-BY"/>
        </w:rPr>
        <w:sectPr w:rsidR="001C473C" w:rsidSect="001C473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4F51B6" w:rsidRPr="004F51B6" w:rsidRDefault="004F51B6" w:rsidP="004F51B6">
      <w:pPr>
        <w:spacing w:after="0" w:line="240" w:lineRule="auto"/>
        <w:ind w:firstLine="709"/>
        <w:jc w:val="both"/>
        <w:rPr>
          <w:lang w:val="be-BY"/>
        </w:rPr>
      </w:pPr>
      <w:r w:rsidRPr="004F51B6">
        <w:rPr>
          <w:lang w:val="be-BY"/>
        </w:rPr>
        <w:lastRenderedPageBreak/>
        <w:t xml:space="preserve">Камары паспагадалі. У </w:t>
      </w:r>
      <w:proofErr w:type="spellStart"/>
      <w:r w:rsidRPr="004F51B6">
        <w:rPr>
          <w:lang w:val="be-BY"/>
        </w:rPr>
        <w:t>сцельку</w:t>
      </w:r>
      <w:proofErr w:type="spellEnd"/>
      <w:r w:rsidRPr="004F51B6">
        <w:rPr>
          <w:lang w:val="be-BY"/>
        </w:rPr>
        <w:t xml:space="preserve"> ледзь не разбіліся, а зрабілі ўсё, што прасіла суседка. I яна зноў пабегла на ўзлессе:</w:t>
      </w:r>
    </w:p>
    <w:p w:rsidR="001C473C" w:rsidRPr="001C473C" w:rsidRDefault="001C473C" w:rsidP="001C473C">
      <w:pPr>
        <w:spacing w:after="0" w:line="240" w:lineRule="auto"/>
        <w:ind w:left="2835" w:firstLine="567"/>
        <w:jc w:val="both"/>
        <w:rPr>
          <w:sz w:val="24"/>
          <w:lang w:val="be-BY"/>
        </w:rPr>
      </w:pPr>
    </w:p>
    <w:p w:rsidR="001C473C" w:rsidRPr="001C473C" w:rsidRDefault="001C473C" w:rsidP="001C473C">
      <w:pPr>
        <w:spacing w:after="0" w:line="240" w:lineRule="auto"/>
        <w:ind w:left="2835" w:firstLine="567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— Ах, яноты-браткі,</w:t>
      </w:r>
    </w:p>
    <w:p w:rsidR="004F51B6" w:rsidRPr="001C473C" w:rsidRDefault="004F51B6" w:rsidP="001C473C">
      <w:pPr>
        <w:spacing w:after="0" w:line="240" w:lineRule="auto"/>
        <w:ind w:left="2835" w:firstLine="567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 xml:space="preserve">Шыйце хутчэй </w:t>
      </w:r>
      <w:proofErr w:type="spellStart"/>
      <w:r w:rsidRPr="001C473C">
        <w:rPr>
          <w:sz w:val="24"/>
          <w:lang w:val="be-BY"/>
        </w:rPr>
        <w:t>чабаткі</w:t>
      </w:r>
      <w:proofErr w:type="spellEnd"/>
      <w:r w:rsidRPr="001C473C">
        <w:rPr>
          <w:sz w:val="24"/>
          <w:lang w:val="be-BY"/>
        </w:rPr>
        <w:t>!</w:t>
      </w:r>
    </w:p>
    <w:p w:rsidR="001C473C" w:rsidRPr="001C473C" w:rsidRDefault="004F51B6" w:rsidP="001C473C">
      <w:pPr>
        <w:spacing w:after="0" w:line="240" w:lineRule="auto"/>
        <w:ind w:left="2835" w:firstLine="567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У госці даўно пазнюся —</w:t>
      </w:r>
    </w:p>
    <w:p w:rsidR="004F51B6" w:rsidRPr="001C473C" w:rsidRDefault="004F51B6" w:rsidP="001C473C">
      <w:pPr>
        <w:spacing w:after="0" w:line="240" w:lineRule="auto"/>
        <w:ind w:left="2835" w:firstLine="567"/>
        <w:jc w:val="both"/>
        <w:rPr>
          <w:sz w:val="24"/>
          <w:lang w:val="be-BY"/>
        </w:rPr>
      </w:pPr>
      <w:r w:rsidRPr="001C473C">
        <w:rPr>
          <w:sz w:val="24"/>
          <w:lang w:val="be-BY"/>
        </w:rPr>
        <w:t>Заўтра за ўсё разлічуся!</w:t>
      </w:r>
    </w:p>
    <w:p w:rsidR="001C473C" w:rsidRPr="001C473C" w:rsidRDefault="001C473C" w:rsidP="001C473C">
      <w:pPr>
        <w:spacing w:after="0" w:line="240" w:lineRule="auto"/>
        <w:ind w:left="2835" w:firstLine="567"/>
        <w:jc w:val="both"/>
        <w:rPr>
          <w:sz w:val="24"/>
          <w:lang w:val="be-BY"/>
        </w:rPr>
      </w:pPr>
    </w:p>
    <w:p w:rsidR="004F51B6" w:rsidRPr="004F51B6" w:rsidRDefault="004F51B6" w:rsidP="004F51B6">
      <w:pPr>
        <w:spacing w:after="0" w:line="240" w:lineRule="auto"/>
        <w:ind w:firstLine="709"/>
        <w:jc w:val="both"/>
        <w:rPr>
          <w:lang w:val="be-BY"/>
        </w:rPr>
      </w:pPr>
      <w:r w:rsidRPr="004F51B6">
        <w:rPr>
          <w:lang w:val="be-BY"/>
        </w:rPr>
        <w:t>Яноты прынялі заказ. I хоць на адзін капыл шылі,</w:t>
      </w:r>
      <w:r w:rsidR="001C473C">
        <w:rPr>
          <w:lang w:val="be-BY"/>
        </w:rPr>
        <w:t xml:space="preserve"> </w:t>
      </w:r>
      <w:r w:rsidRPr="004F51B6">
        <w:rPr>
          <w:lang w:val="be-BY"/>
        </w:rPr>
        <w:t xml:space="preserve">— </w:t>
      </w:r>
      <w:proofErr w:type="spellStart"/>
      <w:r w:rsidRPr="004F51B6">
        <w:rPr>
          <w:lang w:val="be-BY"/>
        </w:rPr>
        <w:t>чобаты</w:t>
      </w:r>
      <w:proofErr w:type="spellEnd"/>
      <w:r w:rsidRPr="004F51B6">
        <w:rPr>
          <w:lang w:val="be-BY"/>
        </w:rPr>
        <w:t xml:space="preserve"> атрымаліся як улітыя.</w:t>
      </w:r>
    </w:p>
    <w:p w:rsidR="004F51B6" w:rsidRPr="004F51B6" w:rsidRDefault="004F51B6" w:rsidP="004F51B6">
      <w:pPr>
        <w:spacing w:after="0" w:line="240" w:lineRule="auto"/>
        <w:ind w:firstLine="709"/>
        <w:jc w:val="both"/>
        <w:rPr>
          <w:lang w:val="be-BY"/>
        </w:rPr>
      </w:pPr>
      <w:r w:rsidRPr="004F51B6">
        <w:rPr>
          <w:lang w:val="be-BY"/>
        </w:rPr>
        <w:t>Узрадавалася Сараканожка, пакруцілася ў абнове перад люстэркам ды бегма да Страказы на паляну.</w:t>
      </w:r>
    </w:p>
    <w:p w:rsidR="000060F0" w:rsidRDefault="004F51B6" w:rsidP="004F51B6">
      <w:pPr>
        <w:spacing w:after="0" w:line="240" w:lineRule="auto"/>
        <w:ind w:firstLine="709"/>
        <w:jc w:val="both"/>
        <w:rPr>
          <w:lang w:val="be-BY"/>
        </w:rPr>
      </w:pPr>
      <w:r w:rsidRPr="004F51B6">
        <w:rPr>
          <w:lang w:val="be-BY"/>
        </w:rPr>
        <w:t>А там госці даўно разышліся.</w:t>
      </w:r>
    </w:p>
    <w:sectPr w:rsidR="000060F0" w:rsidSect="001C473C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50" w:rsidRDefault="00601650" w:rsidP="00BB305B">
      <w:pPr>
        <w:spacing w:after="0" w:line="240" w:lineRule="auto"/>
      </w:pPr>
      <w:r>
        <w:separator/>
      </w:r>
    </w:p>
  </w:endnote>
  <w:endnote w:type="continuationSeparator" w:id="0">
    <w:p w:rsidR="00601650" w:rsidRDefault="0060165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BAF8E6" wp14:editId="15EB84F8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08F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08F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58E9DA" wp14:editId="790FF5C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5E714" wp14:editId="1E8EE5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08F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08F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50" w:rsidRDefault="00601650" w:rsidP="00BB305B">
      <w:pPr>
        <w:spacing w:after="0" w:line="240" w:lineRule="auto"/>
      </w:pPr>
      <w:r>
        <w:separator/>
      </w:r>
    </w:p>
  </w:footnote>
  <w:footnote w:type="continuationSeparator" w:id="0">
    <w:p w:rsidR="00601650" w:rsidRDefault="00601650" w:rsidP="00BB305B">
      <w:pPr>
        <w:spacing w:after="0" w:line="240" w:lineRule="auto"/>
      </w:pPr>
      <w:r>
        <w:continuationSeparator/>
      </w:r>
    </w:p>
  </w:footnote>
  <w:footnote w:id="1">
    <w:p w:rsidR="001C473C" w:rsidRPr="001C473C" w:rsidRDefault="001C473C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1C473C">
        <w:rPr>
          <w:i/>
          <w:lang w:val="be-BY"/>
        </w:rPr>
        <w:t>Сукня</w:t>
      </w:r>
      <w:r>
        <w:rPr>
          <w:lang w:val="be-BY"/>
        </w:rPr>
        <w:t xml:space="preserve"> — </w:t>
      </w:r>
      <w:r w:rsidRPr="001C473C">
        <w:rPr>
          <w:lang w:val="be-BY"/>
        </w:rPr>
        <w:t>размоўнае слова</w:t>
      </w:r>
      <w:r>
        <w:rPr>
          <w:lang w:val="be-BY"/>
        </w:rPr>
        <w:t>.</w:t>
      </w:r>
      <w:r w:rsidRPr="001C473C">
        <w:rPr>
          <w:lang w:val="be-BY"/>
        </w:rPr>
        <w:t xml:space="preserve"> Тое, што і сукенка.</w:t>
      </w:r>
    </w:p>
  </w:footnote>
  <w:footnote w:id="2">
    <w:p w:rsidR="001C473C" w:rsidRPr="001C473C" w:rsidRDefault="001C473C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1C473C">
        <w:rPr>
          <w:i/>
          <w:lang w:val="be-BY"/>
        </w:rPr>
        <w:t>Весніцы</w:t>
      </w:r>
      <w:r>
        <w:rPr>
          <w:lang w:val="be-BY"/>
        </w:rPr>
        <w:t xml:space="preserve"> — в</w:t>
      </w:r>
      <w:r w:rsidRPr="001C473C">
        <w:rPr>
          <w:lang w:val="be-BY"/>
        </w:rPr>
        <w:t>ароты ў двор або з двара ў агарод, у поле.</w:t>
      </w:r>
    </w:p>
  </w:footnote>
  <w:footnote w:id="3">
    <w:p w:rsidR="001C473C" w:rsidRPr="001C473C" w:rsidRDefault="001C473C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1C473C">
        <w:rPr>
          <w:i/>
          <w:lang w:val="be-BY"/>
        </w:rPr>
        <w:t>Баляваць</w:t>
      </w:r>
      <w:r>
        <w:rPr>
          <w:lang w:val="be-BY"/>
        </w:rPr>
        <w:t xml:space="preserve"> — с</w:t>
      </w:r>
      <w:r w:rsidRPr="001C473C">
        <w:rPr>
          <w:lang w:val="be-BY"/>
        </w:rPr>
        <w:t>праўляць баль; удзельнічаць у балі.</w:t>
      </w:r>
    </w:p>
  </w:footnote>
  <w:footnote w:id="4">
    <w:p w:rsidR="001C473C" w:rsidRPr="001C473C" w:rsidRDefault="001C473C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1C473C">
        <w:rPr>
          <w:i/>
          <w:lang w:val="be-BY"/>
        </w:rPr>
        <w:t>Хром</w:t>
      </w:r>
      <w:r>
        <w:rPr>
          <w:lang w:val="be-BY"/>
        </w:rPr>
        <w:t xml:space="preserve"> — с</w:t>
      </w:r>
      <w:r w:rsidRPr="001C473C">
        <w:rPr>
          <w:lang w:val="be-BY"/>
        </w:rPr>
        <w:t>орт мяккай тонкай скуры.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60F0"/>
    <w:rsid w:val="00016DE4"/>
    <w:rsid w:val="000360CB"/>
    <w:rsid w:val="000374F8"/>
    <w:rsid w:val="000868B1"/>
    <w:rsid w:val="000A1E4E"/>
    <w:rsid w:val="001507FB"/>
    <w:rsid w:val="0015338B"/>
    <w:rsid w:val="0019371D"/>
    <w:rsid w:val="00197882"/>
    <w:rsid w:val="001A1979"/>
    <w:rsid w:val="001B3739"/>
    <w:rsid w:val="001B7733"/>
    <w:rsid w:val="001C473C"/>
    <w:rsid w:val="00226794"/>
    <w:rsid w:val="00250382"/>
    <w:rsid w:val="00310E12"/>
    <w:rsid w:val="00320ED6"/>
    <w:rsid w:val="0035658B"/>
    <w:rsid w:val="0039181F"/>
    <w:rsid w:val="003C08F4"/>
    <w:rsid w:val="0040592E"/>
    <w:rsid w:val="00440CCE"/>
    <w:rsid w:val="004A64B1"/>
    <w:rsid w:val="004F51B6"/>
    <w:rsid w:val="005028F6"/>
    <w:rsid w:val="00536688"/>
    <w:rsid w:val="00545378"/>
    <w:rsid w:val="005721F1"/>
    <w:rsid w:val="005A0878"/>
    <w:rsid w:val="005A657C"/>
    <w:rsid w:val="005B3CE5"/>
    <w:rsid w:val="005E3F33"/>
    <w:rsid w:val="005F3A80"/>
    <w:rsid w:val="00601650"/>
    <w:rsid w:val="00614A41"/>
    <w:rsid w:val="00642D30"/>
    <w:rsid w:val="00665B24"/>
    <w:rsid w:val="006C1F9A"/>
    <w:rsid w:val="006E45DC"/>
    <w:rsid w:val="006F5C5A"/>
    <w:rsid w:val="00700A1E"/>
    <w:rsid w:val="00706511"/>
    <w:rsid w:val="0070732B"/>
    <w:rsid w:val="00732396"/>
    <w:rsid w:val="0075288F"/>
    <w:rsid w:val="00765F13"/>
    <w:rsid w:val="007D79D8"/>
    <w:rsid w:val="007F06E6"/>
    <w:rsid w:val="007F47C6"/>
    <w:rsid w:val="008344C6"/>
    <w:rsid w:val="00850453"/>
    <w:rsid w:val="00854F6C"/>
    <w:rsid w:val="00886674"/>
    <w:rsid w:val="008A62A9"/>
    <w:rsid w:val="008C00BB"/>
    <w:rsid w:val="008D585A"/>
    <w:rsid w:val="008E0432"/>
    <w:rsid w:val="008F3AEE"/>
    <w:rsid w:val="0093322C"/>
    <w:rsid w:val="0096164A"/>
    <w:rsid w:val="009E7430"/>
    <w:rsid w:val="00A42F75"/>
    <w:rsid w:val="00AD7336"/>
    <w:rsid w:val="00AF7EAD"/>
    <w:rsid w:val="00B07F42"/>
    <w:rsid w:val="00B145AD"/>
    <w:rsid w:val="00B445EA"/>
    <w:rsid w:val="00B74003"/>
    <w:rsid w:val="00BB305B"/>
    <w:rsid w:val="00BB3C01"/>
    <w:rsid w:val="00BF3769"/>
    <w:rsid w:val="00C80B62"/>
    <w:rsid w:val="00C9220F"/>
    <w:rsid w:val="00D452A8"/>
    <w:rsid w:val="00DA02CD"/>
    <w:rsid w:val="00DF2F0F"/>
    <w:rsid w:val="00E05415"/>
    <w:rsid w:val="00E2082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table" w:styleId="aa">
    <w:name w:val="Table Grid"/>
    <w:basedOn w:val="a1"/>
    <w:uiPriority w:val="59"/>
    <w:rsid w:val="001C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  <w:style w:type="table" w:styleId="aa">
    <w:name w:val="Table Grid"/>
    <w:basedOn w:val="a1"/>
    <w:uiPriority w:val="59"/>
    <w:rsid w:val="001C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8912-16BF-47E4-A99D-467E3C7C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Сараканожка</dc:title>
  <dc:creator>Пархута Я.</dc:creator>
  <cp:lastModifiedBy>Олеся</cp:lastModifiedBy>
  <cp:revision>36</cp:revision>
  <dcterms:created xsi:type="dcterms:W3CDTF">2016-03-09T07:54:00Z</dcterms:created>
  <dcterms:modified xsi:type="dcterms:W3CDTF">2018-04-26T12:11:00Z</dcterms:modified>
  <cp:category>Сказки литературные белорусских писателей</cp:category>
  <dc:language>бел.</dc:language>
</cp:coreProperties>
</file>