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272CE" w:rsidP="004A64B1">
      <w:pPr>
        <w:pStyle w:val="11"/>
        <w:outlineLvl w:val="1"/>
        <w:rPr>
          <w:sz w:val="20"/>
          <w:szCs w:val="20"/>
          <w:lang w:val="be-BY"/>
        </w:rPr>
      </w:pPr>
      <w:r w:rsidRPr="006272CE">
        <w:rPr>
          <w:lang w:val="be-BY"/>
        </w:rPr>
        <w:t>Чаму мяне не хваляць?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Не прызна</w:t>
      </w:r>
      <w:r>
        <w:rPr>
          <w:lang w:val="be-BY"/>
        </w:rPr>
        <w:t>ю́</w:t>
      </w:r>
      <w:r w:rsidRPr="006272CE">
        <w:rPr>
          <w:lang w:val="be-BY"/>
        </w:rPr>
        <w:t xml:space="preserve"> я перашкод,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Бо я спартсмен</w:t>
      </w:r>
      <w:bookmarkStart w:id="0" w:name="_GoBack"/>
      <w:bookmarkEnd w:id="0"/>
      <w:r w:rsidRPr="006272CE">
        <w:rPr>
          <w:lang w:val="be-BY"/>
        </w:rPr>
        <w:t xml:space="preserve"> умелы.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Праз плот пралажу, нібы кот,</w:t>
      </w:r>
    </w:p>
    <w:p w:rsidR="004A64B1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I пераскочу смела.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I ногі шпаркія мае: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Калі я разганюся,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Штораз далёка адстае</w:t>
      </w:r>
    </w:p>
    <w:p w:rsidR="006272CE" w:rsidRP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Любімая бабуся.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На нашай вуліцы ў футбол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Я лепш за ўсіх гуляю: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Не толькі ў вароты гол —</w:t>
      </w:r>
    </w:p>
    <w:p w:rsidR="006272CE" w:rsidRP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У вокны забіваю.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Такіх рэкордаў, можа, сто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Я дасягнуў за лета.</w:t>
      </w:r>
    </w:p>
    <w:p w:rsidR="006272CE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Але чаму мяне ніхто</w:t>
      </w:r>
    </w:p>
    <w:p w:rsidR="006272CE" w:rsidRPr="00BB3C01" w:rsidRDefault="006272CE" w:rsidP="006272CE">
      <w:pPr>
        <w:spacing w:after="0" w:line="240" w:lineRule="auto"/>
        <w:ind w:left="2410" w:firstLine="709"/>
        <w:jc w:val="both"/>
        <w:rPr>
          <w:lang w:val="be-BY"/>
        </w:rPr>
      </w:pPr>
      <w:r w:rsidRPr="006272CE">
        <w:rPr>
          <w:lang w:val="be-BY"/>
        </w:rPr>
        <w:t>Не пахваліў за гэта?</w:t>
      </w:r>
    </w:p>
    <w:sectPr w:rsidR="006272C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A2" w:rsidRDefault="00B73AA2" w:rsidP="00BB305B">
      <w:pPr>
        <w:spacing w:after="0" w:line="240" w:lineRule="auto"/>
      </w:pPr>
      <w:r>
        <w:separator/>
      </w:r>
    </w:p>
  </w:endnote>
  <w:endnote w:type="continuationSeparator" w:id="0">
    <w:p w:rsidR="00B73AA2" w:rsidRDefault="00B73A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72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72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A2" w:rsidRDefault="00B73AA2" w:rsidP="00BB305B">
      <w:pPr>
        <w:spacing w:after="0" w:line="240" w:lineRule="auto"/>
      </w:pPr>
      <w:r>
        <w:separator/>
      </w:r>
    </w:p>
  </w:footnote>
  <w:footnote w:type="continuationSeparator" w:id="0">
    <w:p w:rsidR="00B73AA2" w:rsidRDefault="00B73A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272CE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F6D6E"/>
    <w:rsid w:val="00B07F42"/>
    <w:rsid w:val="00B73AA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E676-500A-4A5D-888D-6118E585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мяне не хваляць?</dc:title>
  <dc:creator>Муравейка І.</dc:creator>
  <cp:lastModifiedBy>Олеся</cp:lastModifiedBy>
  <cp:revision>20</cp:revision>
  <dcterms:created xsi:type="dcterms:W3CDTF">2016-03-09T07:54:00Z</dcterms:created>
  <dcterms:modified xsi:type="dcterms:W3CDTF">2017-09-14T04:28:00Z</dcterms:modified>
  <cp:category>Произведения поэтов белорусских</cp:category>
  <dc:language>бел.</dc:language>
</cp:coreProperties>
</file>