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3B4919" w:rsidP="004A64B1">
      <w:pPr>
        <w:pStyle w:val="11"/>
        <w:outlineLvl w:val="1"/>
        <w:rPr>
          <w:lang w:val="be-BY"/>
        </w:rPr>
      </w:pPr>
      <w:r>
        <w:rPr>
          <w:lang w:val="be-BY"/>
        </w:rPr>
        <w:t>Краска</w:t>
      </w:r>
      <w:r>
        <w:rPr>
          <w:rStyle w:val="a9"/>
          <w:lang w:val="be-BY"/>
        </w:rPr>
        <w:footnoteReference w:id="1"/>
      </w:r>
      <w:r w:rsidR="004A64B1" w:rsidRPr="00BB3C01">
        <w:rPr>
          <w:lang w:val="be-BY"/>
        </w:rPr>
        <w:br/>
      </w:r>
      <w:r w:rsidR="00424135">
        <w:rPr>
          <w:b w:val="0"/>
          <w:i/>
          <w:sz w:val="20"/>
          <w:szCs w:val="20"/>
          <w:lang w:val="be-BY"/>
        </w:rPr>
        <w:t>Якуб Колас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Краска, мілая мая,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Госця веснавая!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Як ты хораша цвіцеш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У глушы, любая!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3 ціхім усмехам з табой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proofErr w:type="spellStart"/>
      <w:r w:rsidRPr="003B4919">
        <w:rPr>
          <w:lang w:val="be-BY"/>
        </w:rPr>
        <w:t>Вецярок</w:t>
      </w:r>
      <w:proofErr w:type="spellEnd"/>
      <w:r w:rsidRPr="003B4919">
        <w:rPr>
          <w:lang w:val="be-BY"/>
        </w:rPr>
        <w:t xml:space="preserve"> жартуе,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I цябе ў вясёлы дзень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Сонейка цалуе.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ж на тварыку тваім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Легла задуменне?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нявесела глядзіш,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Мілае стварэнне?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I не радуе цябе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Дзень вясёлы мая,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Голас радасны вясны,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Песня маладая?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Я хацеў бы адгадаць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Дум тваіх гаворку,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Я б хацеў развесяліць</w:t>
      </w:r>
    </w:p>
    <w:p w:rsidR="00436E87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Краску, маю зорку.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гаруеш ты аб тым,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і ты без волі,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краса ўся адцвіце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Без пары і долі?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 xml:space="preserve">Ці па тым, што </w:t>
      </w:r>
      <w:proofErr w:type="spellStart"/>
      <w:r w:rsidRPr="003B4919">
        <w:rPr>
          <w:lang w:val="be-BY"/>
        </w:rPr>
        <w:t>вецярок</w:t>
      </w:r>
      <w:proofErr w:type="spellEnd"/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Разлучыў з лугамі,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Дзе б ты гутарыць магла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3 пчолкамі, з чмялямі?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Я любуюся табой,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I мне смутна стане,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lastRenderedPageBreak/>
        <w:t>Што ў астрозе хараство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Усё тваё завяне.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адна ты адцвіцеш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Век свой сіратою, —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А багата ж адарыў</w:t>
      </w:r>
    </w:p>
    <w:p w:rsidR="003B4919" w:rsidRP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Май цябе красою!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Краска, красачка мая,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Мілае стварэнне!</w:t>
      </w:r>
    </w:p>
    <w:p w:rsidR="003B4919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Што ж на тварыку тваім</w:t>
      </w:r>
    </w:p>
    <w:p w:rsidR="003B4919" w:rsidRPr="00BB3C01" w:rsidRDefault="003B4919" w:rsidP="003B4919">
      <w:pPr>
        <w:spacing w:after="0" w:line="240" w:lineRule="auto"/>
        <w:ind w:left="3119"/>
        <w:jc w:val="both"/>
        <w:rPr>
          <w:lang w:val="be-BY"/>
        </w:rPr>
      </w:pPr>
      <w:r w:rsidRPr="003B4919">
        <w:rPr>
          <w:lang w:val="be-BY"/>
        </w:rPr>
        <w:t>Легла задуменне?</w:t>
      </w:r>
    </w:p>
    <w:sectPr w:rsidR="003B491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FE" w:rsidRDefault="005B76FE" w:rsidP="00BB305B">
      <w:pPr>
        <w:spacing w:after="0" w:line="240" w:lineRule="auto"/>
      </w:pPr>
      <w:r>
        <w:separator/>
      </w:r>
    </w:p>
  </w:endnote>
  <w:endnote w:type="continuationSeparator" w:id="0">
    <w:p w:rsidR="005B76FE" w:rsidRDefault="005B76F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B491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B491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207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207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FE" w:rsidRDefault="005B76FE" w:rsidP="00BB305B">
      <w:pPr>
        <w:spacing w:after="0" w:line="240" w:lineRule="auto"/>
      </w:pPr>
      <w:r>
        <w:separator/>
      </w:r>
    </w:p>
  </w:footnote>
  <w:footnote w:type="continuationSeparator" w:id="0">
    <w:p w:rsidR="005B76FE" w:rsidRDefault="005B76FE" w:rsidP="00BB305B">
      <w:pPr>
        <w:spacing w:after="0" w:line="240" w:lineRule="auto"/>
      </w:pPr>
      <w:r>
        <w:continuationSeparator/>
      </w:r>
    </w:p>
  </w:footnote>
  <w:footnote w:id="1">
    <w:p w:rsidR="003B4919" w:rsidRPr="00C207D3" w:rsidRDefault="003B4919">
      <w:pPr>
        <w:pStyle w:val="a7"/>
        <w:rPr>
          <w:lang w:val="be-BY"/>
        </w:rPr>
      </w:pPr>
      <w:r w:rsidRPr="00C207D3">
        <w:rPr>
          <w:rStyle w:val="a9"/>
          <w:lang w:val="be-BY"/>
        </w:rPr>
        <w:footnoteRef/>
      </w:r>
      <w:r w:rsidRPr="00C207D3">
        <w:rPr>
          <w:lang w:val="be-BY"/>
        </w:rPr>
        <w:t xml:space="preserve"> </w:t>
      </w:r>
      <w:proofErr w:type="spellStart"/>
      <w:r w:rsidRPr="00C207D3">
        <w:rPr>
          <w:i/>
          <w:lang w:val="be-BY"/>
        </w:rPr>
        <w:t>Кра́ска</w:t>
      </w:r>
      <w:proofErr w:type="spellEnd"/>
      <w:r w:rsidRPr="00C207D3">
        <w:rPr>
          <w:lang w:val="be-BY"/>
        </w:rPr>
        <w:t xml:space="preserve"> — </w:t>
      </w:r>
      <w:r w:rsidR="00C207D3" w:rsidRPr="00C207D3">
        <w:rPr>
          <w:lang w:val="be-BY"/>
        </w:rPr>
        <w:t>т</w:t>
      </w:r>
      <w:r w:rsidRPr="00C207D3">
        <w:rPr>
          <w:lang w:val="be-BY"/>
        </w:rPr>
        <w:t xml:space="preserve">ое, што і кветка (у 2 </w:t>
      </w:r>
      <w:proofErr w:type="spellStart"/>
      <w:r w:rsidRPr="00C207D3">
        <w:rPr>
          <w:lang w:val="be-BY"/>
        </w:rPr>
        <w:t>зн</w:t>
      </w:r>
      <w:bookmarkStart w:id="0" w:name="_GoBack"/>
      <w:bookmarkEnd w:id="0"/>
      <w:r w:rsidRPr="00C207D3">
        <w:rPr>
          <w:lang w:val="be-BY"/>
        </w:rPr>
        <w:t>ач</w:t>
      </w:r>
      <w:proofErr w:type="spellEnd"/>
      <w:r w:rsidRPr="00C207D3">
        <w:rPr>
          <w:lang w:val="be-BY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C7C7D"/>
    <w:rsid w:val="0015338B"/>
    <w:rsid w:val="001754D7"/>
    <w:rsid w:val="001B3739"/>
    <w:rsid w:val="001B7733"/>
    <w:rsid w:val="00226794"/>
    <w:rsid w:val="002D1F6F"/>
    <w:rsid w:val="00310E12"/>
    <w:rsid w:val="0039181F"/>
    <w:rsid w:val="003B4919"/>
    <w:rsid w:val="0040592E"/>
    <w:rsid w:val="00424135"/>
    <w:rsid w:val="00436E87"/>
    <w:rsid w:val="00493B1F"/>
    <w:rsid w:val="004A61DB"/>
    <w:rsid w:val="004A64B1"/>
    <w:rsid w:val="005028F6"/>
    <w:rsid w:val="00536688"/>
    <w:rsid w:val="005A657C"/>
    <w:rsid w:val="005B3CE5"/>
    <w:rsid w:val="005B76FE"/>
    <w:rsid w:val="005E3F33"/>
    <w:rsid w:val="005F3A80"/>
    <w:rsid w:val="00665B24"/>
    <w:rsid w:val="006C1F9A"/>
    <w:rsid w:val="007F06E6"/>
    <w:rsid w:val="007F47C6"/>
    <w:rsid w:val="00815BDB"/>
    <w:rsid w:val="00854F6C"/>
    <w:rsid w:val="008D585A"/>
    <w:rsid w:val="0093322C"/>
    <w:rsid w:val="0096164A"/>
    <w:rsid w:val="009D10D3"/>
    <w:rsid w:val="00A3649B"/>
    <w:rsid w:val="00B07F42"/>
    <w:rsid w:val="00B74003"/>
    <w:rsid w:val="00BB305B"/>
    <w:rsid w:val="00BB3C01"/>
    <w:rsid w:val="00BF3769"/>
    <w:rsid w:val="00C207D3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D781-6623-4FCD-9501-417C853D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Краска</dc:title>
  <dc:creator>Колас Я.</dc:creator>
  <cp:lastModifiedBy>Олеся</cp:lastModifiedBy>
  <cp:revision>13</cp:revision>
  <dcterms:created xsi:type="dcterms:W3CDTF">2016-03-09T07:54:00Z</dcterms:created>
  <dcterms:modified xsi:type="dcterms:W3CDTF">2017-10-03T06:55:00Z</dcterms:modified>
  <cp:category>Произведения поэтов белорусских</cp:category>
  <dc:language>бел.</dc:language>
</cp:coreProperties>
</file>