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F42A06" w:rsidP="004A64B1">
      <w:pPr>
        <w:pStyle w:val="11"/>
        <w:outlineLvl w:val="1"/>
        <w:rPr>
          <w:sz w:val="20"/>
          <w:szCs w:val="20"/>
          <w:lang w:val="be-BY"/>
        </w:rPr>
      </w:pPr>
      <w:r w:rsidRPr="00F42A06">
        <w:rPr>
          <w:lang w:val="be-BY"/>
        </w:rPr>
        <w:t>Францыск Скарына,</w:t>
      </w:r>
      <w:r>
        <w:rPr>
          <w:lang w:val="be-BY"/>
        </w:rPr>
        <w:br/>
      </w:r>
      <w:r w:rsidRPr="00F42A06">
        <w:rPr>
          <w:lang w:val="be-BY"/>
        </w:rPr>
        <w:t>альбо Як да нас прыйшла кніга</w:t>
      </w:r>
      <w:r w:rsidR="004A64B1" w:rsidRPr="00BB3C01">
        <w:rPr>
          <w:lang w:val="be-BY"/>
        </w:rPr>
        <w:br/>
      </w:r>
      <w:r w:rsidR="00C10DB9" w:rsidRPr="00C10DB9">
        <w:rPr>
          <w:b w:val="0"/>
          <w:i/>
          <w:sz w:val="20"/>
          <w:szCs w:val="20"/>
          <w:lang w:val="be-BY"/>
        </w:rPr>
        <w:t>(</w:t>
      </w:r>
      <w:r>
        <w:rPr>
          <w:b w:val="0"/>
          <w:i/>
          <w:sz w:val="20"/>
          <w:szCs w:val="20"/>
          <w:lang w:val="be-BY"/>
        </w:rPr>
        <w:t>урыўкі</w:t>
      </w:r>
      <w:r w:rsidR="00C10DB9" w:rsidRPr="00C10DB9">
        <w:rPr>
          <w:b w:val="0"/>
          <w:i/>
          <w:sz w:val="20"/>
          <w:szCs w:val="20"/>
          <w:lang w:val="be-BY"/>
        </w:rPr>
        <w:t>)</w:t>
      </w:r>
      <w:r w:rsidR="00C10DB9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Анатоль Клышка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42A06" w:rsidRPr="006D4401" w:rsidRDefault="00F42A06" w:rsidP="00F42A06">
      <w:pPr>
        <w:pStyle w:val="3"/>
        <w:spacing w:before="0" w:line="240" w:lineRule="auto"/>
        <w:jc w:val="center"/>
        <w:rPr>
          <w:rFonts w:ascii="Verdana" w:hAnsi="Verdana"/>
          <w:color w:val="auto"/>
          <w:sz w:val="32"/>
          <w:lang w:val="be-BY"/>
        </w:rPr>
      </w:pPr>
      <w:r w:rsidRPr="006D4401">
        <w:rPr>
          <w:rFonts w:ascii="Verdana" w:hAnsi="Verdana"/>
          <w:color w:val="auto"/>
          <w:sz w:val="32"/>
          <w:lang w:val="be-BY"/>
        </w:rPr>
        <w:t>Зала сарака</w:t>
      </w:r>
    </w:p>
    <w:p w:rsid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У </w:t>
      </w:r>
      <w:r w:rsidR="006D4401">
        <w:rPr>
          <w:lang w:val="be-BY"/>
        </w:rPr>
        <w:t>І</w:t>
      </w:r>
      <w:r w:rsidRPr="00F42A06">
        <w:rPr>
          <w:lang w:val="be-BY"/>
        </w:rPr>
        <w:t xml:space="preserve">таліі, у адным з найстарэйшых у свеце Падуанскім універсітэце, ёсць славутая «Зала сарака». На покуці стаіць зробленая з тоўстых дошак, сёння паточаная ўжо шашалем </w:t>
      </w:r>
      <w:proofErr w:type="spellStart"/>
      <w:r w:rsidRPr="00F42A06">
        <w:rPr>
          <w:lang w:val="be-BY"/>
        </w:rPr>
        <w:t>трыбунка</w:t>
      </w:r>
      <w:proofErr w:type="spellEnd"/>
      <w:r w:rsidRPr="00F42A06">
        <w:rPr>
          <w:lang w:val="be-BY"/>
        </w:rPr>
        <w:t>-кафедра. Яна памятае, як некалі тут чытаў лекцыі Галілей. Цяпер на гэтым месцы стаіць бюст геніяльнага вучонага.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На сценах універсітэта скрозь памятныя знакі — эмблемы, гербы славутых родаў. </w:t>
      </w:r>
      <w:proofErr w:type="spellStart"/>
      <w:r w:rsidRPr="00F42A06">
        <w:rPr>
          <w:lang w:val="be-BY"/>
        </w:rPr>
        <w:t>Падуанскі</w:t>
      </w:r>
      <w:proofErr w:type="spellEnd"/>
      <w:r w:rsidRPr="00F42A06">
        <w:rPr>
          <w:lang w:val="be-BY"/>
        </w:rPr>
        <w:t xml:space="preserve"> ўніверсітэт з гонарам ушаноўвае тых вялікіх, хто вучыўся альбо вучыў тут. Ды чаму не ганарыцца: адно такое імя, як Капернік ці Галілей, шмат што кажа ўсяму адукаванаму чалавецтву.</w:t>
      </w:r>
    </w:p>
    <w:p w:rsidR="006D4401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На </w:t>
      </w:r>
      <w:r>
        <w:rPr>
          <w:lang w:val="be-BY"/>
        </w:rPr>
        <w:t>сценах універсітэта — эмблемы…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Але ў «Зале сарака» ўжо не эмблемы, а сорак вялікіх партрэтаў слаўных з найслаўнейшых. Сярод іх другі ад покуці, каля кафедры Галілея, — Францішак Скарына.</w:t>
      </w:r>
    </w:p>
    <w:p w:rsidR="00C10DB9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Так за тысячы кіламетраў ад Беларусі, у далёкай Італіі, ушаноўваецца памяць аб нашым першадрукару Францыску Скарыне.</w:t>
      </w:r>
    </w:p>
    <w:p w:rsidR="006D4401" w:rsidRDefault="006D4401" w:rsidP="00F42A0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Менавіта са </w:t>
      </w:r>
      <w:proofErr w:type="spellStart"/>
      <w:r>
        <w:rPr>
          <w:lang w:val="be-BY"/>
        </w:rPr>
        <w:t>Скарынавых</w:t>
      </w:r>
      <w:proofErr w:type="spellEnd"/>
      <w:r>
        <w:rPr>
          <w:lang w:val="be-BY"/>
        </w:rPr>
        <w:t xml:space="preserve"> рук без мала пяцьсот гадоў таму назад усходняе славянства атрымала першую друкаваную кнігу.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</w:p>
    <w:p w:rsidR="00F42A06" w:rsidRPr="006D4401" w:rsidRDefault="00F42A06" w:rsidP="00F42A06">
      <w:pPr>
        <w:pStyle w:val="3"/>
        <w:spacing w:before="0" w:line="240" w:lineRule="auto"/>
        <w:jc w:val="center"/>
        <w:rPr>
          <w:rFonts w:ascii="Verdana" w:hAnsi="Verdana"/>
          <w:b w:val="0"/>
          <w:color w:val="auto"/>
          <w:sz w:val="20"/>
          <w:lang w:val="be-BY"/>
        </w:rPr>
      </w:pPr>
      <w:r w:rsidRPr="006D4401">
        <w:rPr>
          <w:rFonts w:ascii="Verdana" w:hAnsi="Verdana"/>
          <w:color w:val="auto"/>
          <w:sz w:val="32"/>
          <w:lang w:val="be-BY"/>
        </w:rPr>
        <w:t>У слаўным горадзе Полацку</w:t>
      </w:r>
      <w:r w:rsidRPr="006D4401">
        <w:rPr>
          <w:rFonts w:ascii="Verdana" w:hAnsi="Verdana"/>
          <w:color w:val="auto"/>
          <w:sz w:val="32"/>
          <w:lang w:val="be-BY"/>
        </w:rPr>
        <w:br/>
      </w:r>
      <w:r w:rsidRPr="006D4401">
        <w:rPr>
          <w:rFonts w:ascii="Verdana" w:hAnsi="Verdana"/>
          <w:b w:val="0"/>
          <w:color w:val="auto"/>
          <w:sz w:val="20"/>
          <w:lang w:val="be-BY"/>
        </w:rPr>
        <w:t>(Скарочана)</w:t>
      </w:r>
    </w:p>
    <w:p w:rsid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Дзень 6 сакавіка 1486 года запомніўся ўсім тады ў Полацку. Ды і не толькі ў Полацку.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Ранішняе сонца, якое цешыла ўжо вясновым цяплом, раптам пачало засланяцца цемраю. Людзі з жахам глядзелі, як яно ўсё меншала і меншала. Ці не канец свету? Чорны цень хутка бег па зямлі. Раптам зусім сцямнела. Н</w:t>
      </w:r>
      <w:r>
        <w:rPr>
          <w:lang w:val="be-BY"/>
        </w:rPr>
        <w:t>абожныя пачалі горача маліцца…</w:t>
      </w:r>
    </w:p>
    <w:p w:rsidR="006D4401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Гулка бухалі званы полацкіх сабораў.</w:t>
      </w:r>
    </w:p>
    <w:p w:rsidR="006D4401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Узбуджаныя, зарыкалі каровы, забрахалі сабакі.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lastRenderedPageBreak/>
        <w:t>Суцэльная цемра схавала ўсё. I людзі адчулі страшэнны холад.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Але праз хвілю сонца зноў выбліснула. </w:t>
      </w:r>
      <w:r>
        <w:rPr>
          <w:lang w:val="be-BY"/>
        </w:rPr>
        <w:t>I ўсе ўсцешна ўздыхнулі…</w:t>
      </w:r>
      <w:r w:rsidRPr="00F42A06">
        <w:rPr>
          <w:lang w:val="be-BY"/>
        </w:rPr>
        <w:t xml:space="preserve"> Мабыць, якраз у гэты час у жонкі праваслаўнага купца Лукі Скарыны нарадзіўся сын.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Бабка-павітуха, пакліканая з гэтай нагоды, абмывала немаўля і прыгаворвала:</w:t>
      </w:r>
    </w:p>
    <w:p w:rsidR="006D4401" w:rsidRPr="006D4401" w:rsidRDefault="006D4401" w:rsidP="006D4401">
      <w:pPr>
        <w:spacing w:after="0" w:line="240" w:lineRule="auto"/>
        <w:ind w:left="2268" w:firstLine="709"/>
        <w:jc w:val="both"/>
        <w:rPr>
          <w:sz w:val="24"/>
          <w:lang w:val="be-BY"/>
        </w:rPr>
      </w:pPr>
    </w:p>
    <w:p w:rsidR="006D4401" w:rsidRPr="006D4401" w:rsidRDefault="00F42A06" w:rsidP="006D4401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6D4401">
        <w:rPr>
          <w:sz w:val="24"/>
          <w:lang w:val="be-BY"/>
        </w:rPr>
        <w:t>— А дай, Божа, гэтай дзіцяці</w:t>
      </w:r>
    </w:p>
    <w:p w:rsidR="006D4401" w:rsidRPr="006D4401" w:rsidRDefault="006D4401" w:rsidP="006D4401">
      <w:pPr>
        <w:spacing w:after="0" w:line="240" w:lineRule="auto"/>
        <w:ind w:left="2268" w:firstLine="709"/>
        <w:jc w:val="both"/>
        <w:rPr>
          <w:sz w:val="24"/>
          <w:lang w:val="be-BY"/>
        </w:rPr>
      </w:pPr>
      <w:proofErr w:type="spellStart"/>
      <w:r>
        <w:rPr>
          <w:sz w:val="24"/>
          <w:lang w:val="be-BY"/>
        </w:rPr>
        <w:t>У</w:t>
      </w:r>
      <w:r w:rsidR="00F42A06" w:rsidRPr="006D4401">
        <w:rPr>
          <w:sz w:val="24"/>
          <w:lang w:val="be-BY"/>
        </w:rPr>
        <w:t>сякую</w:t>
      </w:r>
      <w:proofErr w:type="spellEnd"/>
      <w:r w:rsidR="00F42A06" w:rsidRPr="006D4401">
        <w:rPr>
          <w:sz w:val="24"/>
          <w:lang w:val="be-BY"/>
        </w:rPr>
        <w:t xml:space="preserve"> долю </w:t>
      </w:r>
      <w:proofErr w:type="spellStart"/>
      <w:r w:rsidR="00F42A06" w:rsidRPr="006D4401">
        <w:rPr>
          <w:sz w:val="24"/>
          <w:lang w:val="be-BY"/>
        </w:rPr>
        <w:t>ўзяці</w:t>
      </w:r>
      <w:proofErr w:type="spellEnd"/>
      <w:r w:rsidR="00F42A06" w:rsidRPr="006D4401">
        <w:rPr>
          <w:sz w:val="24"/>
          <w:lang w:val="be-BY"/>
        </w:rPr>
        <w:t>:</w:t>
      </w:r>
    </w:p>
    <w:p w:rsidR="006D4401" w:rsidRPr="006D4401" w:rsidRDefault="00F42A06" w:rsidP="006D4401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6D4401">
        <w:rPr>
          <w:sz w:val="24"/>
          <w:lang w:val="be-BY"/>
        </w:rPr>
        <w:t xml:space="preserve">I </w:t>
      </w:r>
      <w:proofErr w:type="spellStart"/>
      <w:r w:rsidRPr="006D4401">
        <w:rPr>
          <w:sz w:val="24"/>
          <w:lang w:val="be-BY"/>
        </w:rPr>
        <w:t>хлебавую</w:t>
      </w:r>
      <w:proofErr w:type="spellEnd"/>
      <w:r w:rsidRPr="006D4401">
        <w:rPr>
          <w:sz w:val="24"/>
          <w:lang w:val="be-BY"/>
        </w:rPr>
        <w:t>, і салявую,</w:t>
      </w:r>
    </w:p>
    <w:p w:rsidR="00F42A06" w:rsidRPr="006D4401" w:rsidRDefault="00F42A06" w:rsidP="006D4401">
      <w:pPr>
        <w:spacing w:after="0" w:line="240" w:lineRule="auto"/>
        <w:ind w:left="2268" w:firstLine="709"/>
        <w:jc w:val="both"/>
        <w:rPr>
          <w:sz w:val="24"/>
          <w:lang w:val="be-BY"/>
        </w:rPr>
      </w:pPr>
      <w:proofErr w:type="spellStart"/>
      <w:r w:rsidRPr="006D4401">
        <w:rPr>
          <w:sz w:val="24"/>
          <w:lang w:val="be-BY"/>
        </w:rPr>
        <w:t>Трэцяю</w:t>
      </w:r>
      <w:proofErr w:type="spellEnd"/>
      <w:r w:rsidRPr="006D4401">
        <w:rPr>
          <w:sz w:val="24"/>
          <w:lang w:val="be-BY"/>
        </w:rPr>
        <w:t xml:space="preserve"> — </w:t>
      </w:r>
      <w:proofErr w:type="spellStart"/>
      <w:r w:rsidRPr="006D4401">
        <w:rPr>
          <w:sz w:val="24"/>
          <w:lang w:val="be-BY"/>
        </w:rPr>
        <w:t>здаровейкую</w:t>
      </w:r>
      <w:proofErr w:type="spellEnd"/>
      <w:r w:rsidRPr="006D4401">
        <w:rPr>
          <w:sz w:val="24"/>
          <w:lang w:val="be-BY"/>
        </w:rPr>
        <w:t>.</w:t>
      </w:r>
    </w:p>
    <w:p w:rsidR="006D4401" w:rsidRPr="006D4401" w:rsidRDefault="006D4401" w:rsidP="006D4401">
      <w:pPr>
        <w:spacing w:after="0" w:line="240" w:lineRule="auto"/>
        <w:ind w:left="2268" w:firstLine="709"/>
        <w:jc w:val="both"/>
        <w:rPr>
          <w:sz w:val="24"/>
          <w:lang w:val="be-BY"/>
        </w:rPr>
      </w:pPr>
    </w:p>
    <w:p w:rsidR="006D4401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Паважаны Лука адно падтакваў: «Дай, Божа!»</w:t>
      </w:r>
    </w:p>
    <w:p w:rsid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Бабулька далей прыгаворвала над малым: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F42A06">
        <w:rPr>
          <w:sz w:val="24"/>
          <w:lang w:val="be-BY"/>
        </w:rPr>
        <w:t>А спі доўга,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F42A06">
        <w:rPr>
          <w:sz w:val="24"/>
          <w:lang w:val="be-BY"/>
        </w:rPr>
        <w:t>Расці скора.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F42A06">
        <w:rPr>
          <w:sz w:val="24"/>
          <w:lang w:val="be-BY"/>
        </w:rPr>
        <w:t>Бацьку, маці —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F42A06">
        <w:rPr>
          <w:sz w:val="24"/>
          <w:lang w:val="be-BY"/>
        </w:rPr>
        <w:t>На пацеху,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F42A06">
        <w:rPr>
          <w:sz w:val="24"/>
          <w:lang w:val="be-BY"/>
        </w:rPr>
        <w:t>Чужым людзям —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F42A06">
        <w:rPr>
          <w:sz w:val="24"/>
          <w:lang w:val="be-BY"/>
        </w:rPr>
        <w:t>На паслугу…</w:t>
      </w:r>
    </w:p>
    <w:p w:rsidR="00F42A06" w:rsidRPr="00F42A06" w:rsidRDefault="00F42A06" w:rsidP="00F42A06">
      <w:pPr>
        <w:spacing w:after="0" w:line="240" w:lineRule="auto"/>
        <w:ind w:left="2977" w:firstLine="709"/>
        <w:jc w:val="both"/>
        <w:rPr>
          <w:sz w:val="24"/>
          <w:lang w:val="be-BY"/>
        </w:rPr>
      </w:pP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I як у ваду глядзела. Паслужаць кнігі, «</w:t>
      </w:r>
      <w:proofErr w:type="spellStart"/>
      <w:r w:rsidRPr="00F42A06">
        <w:rPr>
          <w:lang w:val="be-BY"/>
        </w:rPr>
        <w:t>выложеныя</w:t>
      </w:r>
      <w:proofErr w:type="spellEnd"/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доктором</w:t>
      </w:r>
      <w:proofErr w:type="spellEnd"/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Франц</w:t>
      </w:r>
      <w:proofErr w:type="spellEnd"/>
      <w:r>
        <w:t>и</w:t>
      </w:r>
      <w:proofErr w:type="spellStart"/>
      <w:r w:rsidRPr="00F42A06">
        <w:rPr>
          <w:lang w:val="be-BY"/>
        </w:rPr>
        <w:t>ском</w:t>
      </w:r>
      <w:proofErr w:type="spellEnd"/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Скор</w:t>
      </w:r>
      <w:r>
        <w:rPr>
          <w:lang w:val="be-BY"/>
        </w:rPr>
        <w:t>и</w:t>
      </w:r>
      <w:r w:rsidRPr="00F42A06">
        <w:rPr>
          <w:lang w:val="be-BY"/>
        </w:rPr>
        <w:t>ною</w:t>
      </w:r>
      <w:proofErr w:type="spellEnd"/>
      <w:r w:rsidRPr="00F42A06">
        <w:rPr>
          <w:lang w:val="be-BY"/>
        </w:rPr>
        <w:t xml:space="preserve"> </w:t>
      </w:r>
      <w:proofErr w:type="spellStart"/>
      <w:r>
        <w:rPr>
          <w:lang w:val="be-BY"/>
        </w:rPr>
        <w:t>и</w:t>
      </w:r>
      <w:r w:rsidRPr="00F42A06">
        <w:rPr>
          <w:lang w:val="be-BY"/>
        </w:rPr>
        <w:t>з</w:t>
      </w:r>
      <w:proofErr w:type="spellEnd"/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славного</w:t>
      </w:r>
      <w:proofErr w:type="spellEnd"/>
      <w:r w:rsidRPr="00F42A06">
        <w:rPr>
          <w:lang w:val="be-BY"/>
        </w:rPr>
        <w:t xml:space="preserve"> града </w:t>
      </w:r>
      <w:proofErr w:type="spellStart"/>
      <w:r w:rsidRPr="00F42A06">
        <w:rPr>
          <w:lang w:val="be-BY"/>
        </w:rPr>
        <w:t>Полоцька</w:t>
      </w:r>
      <w:proofErr w:type="spellEnd"/>
      <w:r>
        <w:rPr>
          <w:lang w:val="be-BY"/>
        </w:rPr>
        <w:t>…</w:t>
      </w:r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людем</w:t>
      </w:r>
      <w:proofErr w:type="spellEnd"/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поспол</w:t>
      </w:r>
      <w:r>
        <w:rPr>
          <w:lang w:val="be-BY"/>
        </w:rPr>
        <w:t>и</w:t>
      </w:r>
      <w:r w:rsidRPr="00F42A06">
        <w:rPr>
          <w:lang w:val="be-BY"/>
        </w:rPr>
        <w:t>тым</w:t>
      </w:r>
      <w:proofErr w:type="spellEnd"/>
      <w:r w:rsidRPr="00F42A06">
        <w:rPr>
          <w:lang w:val="be-BY"/>
        </w:rPr>
        <w:t xml:space="preserve"> к </w:t>
      </w:r>
      <w:proofErr w:type="spellStart"/>
      <w:r w:rsidRPr="00F42A06">
        <w:rPr>
          <w:lang w:val="be-BY"/>
        </w:rPr>
        <w:t>доброму</w:t>
      </w:r>
      <w:proofErr w:type="spellEnd"/>
      <w:r w:rsidRPr="00F42A06">
        <w:rPr>
          <w:lang w:val="be-BY"/>
        </w:rPr>
        <w:t xml:space="preserve"> </w:t>
      </w:r>
      <w:proofErr w:type="spellStart"/>
      <w:r w:rsidRPr="00F42A06">
        <w:rPr>
          <w:lang w:val="be-BY"/>
        </w:rPr>
        <w:t>научен</w:t>
      </w:r>
      <w:r>
        <w:rPr>
          <w:lang w:val="be-BY"/>
        </w:rPr>
        <w:t>и</w:t>
      </w:r>
      <w:r w:rsidRPr="00F42A06">
        <w:rPr>
          <w:lang w:val="be-BY"/>
        </w:rPr>
        <w:t>ю</w:t>
      </w:r>
      <w:proofErr w:type="spellEnd"/>
      <w:r w:rsidRPr="00F42A06">
        <w:rPr>
          <w:lang w:val="be-BY"/>
        </w:rPr>
        <w:t>», а нашаму народу — на ўхвалу. I як бы ўспамін аб гэтым дні на гравюрах тых кніг будзе сустракацца сонечны дыск, прыслонены паўмесяцам</w:t>
      </w:r>
      <w:r>
        <w:rPr>
          <w:lang w:val="be-BY"/>
        </w:rPr>
        <w:t>…</w:t>
      </w:r>
    </w:p>
    <w:p w:rsid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Абмыўшы дзіця, бабка прылажыла да яго пяткі кавалачак паперы. Барадаты Лука, убачыўшы, толькі заківаў галавою: «Дзе ж яе гэта раздабыла старая?» (папера была тут яшчэ ў навіну і дорага каштавала). А бабка, схіліўшыся, тым часам прыгаворвала над </w:t>
      </w:r>
      <w:proofErr w:type="spellStart"/>
      <w:r w:rsidRPr="00F42A06">
        <w:rPr>
          <w:lang w:val="be-BY"/>
        </w:rPr>
        <w:t>паперынаю</w:t>
      </w:r>
      <w:proofErr w:type="spellEnd"/>
      <w:r w:rsidRPr="00F42A06">
        <w:rPr>
          <w:lang w:val="be-BY"/>
        </w:rPr>
        <w:t>:</w:t>
      </w:r>
    </w:p>
    <w:p w:rsidR="006D4401" w:rsidRPr="006D4401" w:rsidRDefault="006D4401" w:rsidP="006D4401">
      <w:pPr>
        <w:spacing w:after="0" w:line="240" w:lineRule="auto"/>
        <w:ind w:left="1701" w:firstLine="709"/>
        <w:jc w:val="both"/>
        <w:rPr>
          <w:sz w:val="24"/>
          <w:lang w:val="be-BY"/>
        </w:rPr>
      </w:pPr>
    </w:p>
    <w:p w:rsidR="00F42A06" w:rsidRPr="006D4401" w:rsidRDefault="00F42A06" w:rsidP="006D4401">
      <w:pPr>
        <w:spacing w:after="0" w:line="240" w:lineRule="auto"/>
        <w:ind w:left="1701" w:firstLine="709"/>
        <w:jc w:val="both"/>
        <w:rPr>
          <w:sz w:val="24"/>
          <w:lang w:val="be-BY"/>
        </w:rPr>
      </w:pPr>
      <w:r w:rsidRPr="006D4401">
        <w:rPr>
          <w:sz w:val="24"/>
          <w:lang w:val="be-BY"/>
        </w:rPr>
        <w:t>Хай будзе вельмі вучоным малайцом,</w:t>
      </w:r>
    </w:p>
    <w:p w:rsidR="00F42A06" w:rsidRPr="006D4401" w:rsidRDefault="00F42A06" w:rsidP="006D4401">
      <w:pPr>
        <w:spacing w:after="0" w:line="240" w:lineRule="auto"/>
        <w:ind w:left="1701" w:firstLine="709"/>
        <w:jc w:val="both"/>
        <w:rPr>
          <w:sz w:val="24"/>
          <w:lang w:val="be-BY"/>
        </w:rPr>
      </w:pPr>
      <w:r w:rsidRPr="006D4401">
        <w:rPr>
          <w:sz w:val="24"/>
          <w:lang w:val="be-BY"/>
        </w:rPr>
        <w:t>Хай ён будзе ў бацьку — купцом!</w:t>
      </w:r>
    </w:p>
    <w:p w:rsidR="006D4401" w:rsidRPr="006D4401" w:rsidRDefault="006D4401" w:rsidP="006D4401">
      <w:pPr>
        <w:spacing w:after="0" w:line="240" w:lineRule="auto"/>
        <w:ind w:left="1701" w:firstLine="709"/>
        <w:jc w:val="both"/>
        <w:rPr>
          <w:sz w:val="24"/>
          <w:lang w:val="be-BY"/>
        </w:rPr>
      </w:pPr>
    </w:p>
    <w:p w:rsid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Лука ўсміхнуўся і, </w:t>
      </w:r>
      <w:proofErr w:type="spellStart"/>
      <w:r w:rsidRPr="00F42A06">
        <w:rPr>
          <w:lang w:val="be-BY"/>
        </w:rPr>
        <w:t>вецячы</w:t>
      </w:r>
      <w:proofErr w:type="spellEnd"/>
      <w:r w:rsidRPr="00F42A06">
        <w:rPr>
          <w:lang w:val="be-BY"/>
        </w:rPr>
        <w:t xml:space="preserve"> старую мёдам-</w:t>
      </w:r>
      <w:proofErr w:type="spellStart"/>
      <w:r w:rsidRPr="00F42A06">
        <w:rPr>
          <w:lang w:val="be-BY"/>
        </w:rPr>
        <w:t>ліповікам</w:t>
      </w:r>
      <w:proofErr w:type="spellEnd"/>
      <w:r w:rsidRPr="00F42A06">
        <w:rPr>
          <w:lang w:val="be-BY"/>
        </w:rPr>
        <w:t>, даў круглы, як сонца, бохан хлеба, а ў кішэнь ёй упусціў сярэбраную манету.</w:t>
      </w:r>
    </w:p>
    <w:p w:rsidR="006D4401" w:rsidRDefault="006D4401" w:rsidP="00F42A06">
      <w:pPr>
        <w:spacing w:after="0" w:line="240" w:lineRule="auto"/>
        <w:ind w:firstLine="709"/>
        <w:jc w:val="both"/>
        <w:rPr>
          <w:lang w:val="be-BY"/>
        </w:rPr>
      </w:pPr>
    </w:p>
    <w:p w:rsidR="006D4401" w:rsidRPr="00F42A06" w:rsidRDefault="006D4401" w:rsidP="006D4401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***</w:t>
      </w:r>
    </w:p>
    <w:p w:rsidR="006D4401" w:rsidRDefault="006D4401" w:rsidP="00F42A06">
      <w:pPr>
        <w:spacing w:after="0" w:line="240" w:lineRule="auto"/>
        <w:ind w:firstLine="709"/>
        <w:jc w:val="both"/>
        <w:rPr>
          <w:lang w:val="be-BY"/>
        </w:rPr>
      </w:pP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F42A06">
        <w:rPr>
          <w:lang w:val="be-BY"/>
        </w:rPr>
        <w:t xml:space="preserve">Першадрукар, перакладчык, паэт, мовазнавец, педагог, астраном, філосаф, медык, батанік, Скарына сваімі ідэямі, </w:t>
      </w:r>
      <w:r w:rsidRPr="00F42A06">
        <w:rPr>
          <w:lang w:val="be-BY"/>
        </w:rPr>
        <w:lastRenderedPageBreak/>
        <w:t>працаю прадвызначыў цэлыя стагоддзі ў культурнай і грамадскай гісторыі Беларусі.</w:t>
      </w:r>
    </w:p>
    <w:p w:rsid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Удзячныя нашчадкі помняць вялікі подзвіг свайго славутага першадрукара.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 xml:space="preserve">Штогод, калі з дрэў злятае першы восеньскі ліст, на радзіме асветніка праводзіцца </w:t>
      </w:r>
      <w:proofErr w:type="spellStart"/>
      <w:r w:rsidRPr="00F42A06">
        <w:rPr>
          <w:lang w:val="be-BY"/>
        </w:rPr>
        <w:t>скарынінскае</w:t>
      </w:r>
      <w:proofErr w:type="spellEnd"/>
      <w:r w:rsidRPr="00F42A06">
        <w:rPr>
          <w:lang w:val="be-BY"/>
        </w:rPr>
        <w:t xml:space="preserve"> свята, свята кнігі.</w:t>
      </w:r>
    </w:p>
    <w:p w:rsidR="00F42A06" w:rsidRPr="00F42A06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Імя нашага першадрукара ўбачыш ты сёння і ў назве вуліцы, бібліятэкі, друкарні.</w:t>
      </w:r>
    </w:p>
    <w:p w:rsidR="00F42A06" w:rsidRPr="00BB3C01" w:rsidRDefault="00F42A06" w:rsidP="00F42A06">
      <w:pPr>
        <w:spacing w:after="0" w:line="240" w:lineRule="auto"/>
        <w:ind w:firstLine="709"/>
        <w:jc w:val="both"/>
        <w:rPr>
          <w:lang w:val="be-BY"/>
        </w:rPr>
      </w:pPr>
      <w:r w:rsidRPr="00F42A06">
        <w:rPr>
          <w:lang w:val="be-BY"/>
        </w:rPr>
        <w:t>Цудоўны помнік узняўся яму на прыгожай плошчы ў родным Полацку. Задуменна натхнёны стаіць Скарына, як бы вярнуўшыся з далёкіх дарог чужыны на Бацькаўшчыну.</w:t>
      </w:r>
    </w:p>
    <w:sectPr w:rsidR="00F42A0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3F" w:rsidRDefault="0055183F" w:rsidP="00BB305B">
      <w:pPr>
        <w:spacing w:after="0" w:line="240" w:lineRule="auto"/>
      </w:pPr>
      <w:r>
        <w:separator/>
      </w:r>
    </w:p>
  </w:endnote>
  <w:endnote w:type="continuationSeparator" w:id="0">
    <w:p w:rsidR="0055183F" w:rsidRDefault="005518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44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44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44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44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44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44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3F" w:rsidRDefault="0055183F" w:rsidP="00BB305B">
      <w:pPr>
        <w:spacing w:after="0" w:line="240" w:lineRule="auto"/>
      </w:pPr>
      <w:r>
        <w:separator/>
      </w:r>
    </w:p>
  </w:footnote>
  <w:footnote w:type="continuationSeparator" w:id="0">
    <w:p w:rsidR="0055183F" w:rsidRDefault="005518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4F497D"/>
    <w:rsid w:val="00502447"/>
    <w:rsid w:val="005028F6"/>
    <w:rsid w:val="00536688"/>
    <w:rsid w:val="0055183F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6D4401"/>
    <w:rsid w:val="007F06E6"/>
    <w:rsid w:val="007F47C6"/>
    <w:rsid w:val="008344C6"/>
    <w:rsid w:val="00854F6C"/>
    <w:rsid w:val="008D3488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0DB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42A06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42A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42A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2B5F-ADCA-4232-B348-84A0E239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Францыск Скарына, альбо Як да нас прыйшла кніга</dc:title>
  <dc:creator>Клышка Ан.</dc:creator>
  <cp:lastModifiedBy>Олеся</cp:lastModifiedBy>
  <cp:revision>22</cp:revision>
  <dcterms:created xsi:type="dcterms:W3CDTF">2016-03-09T07:54:00Z</dcterms:created>
  <dcterms:modified xsi:type="dcterms:W3CDTF">2017-11-26T14:21:00Z</dcterms:modified>
  <cp:category>Произведения писателей белорусских</cp:category>
  <dc:language>бел.</dc:language>
</cp:coreProperties>
</file>