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63345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563345">
        <w:rPr>
          <w:lang w:val="be-BY"/>
        </w:rPr>
        <w:t>Дзіцячыя мары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Тадзіяна Кляшторная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8068E">
      <w:pPr>
        <w:spacing w:after="0" w:line="240" w:lineRule="auto"/>
        <w:ind w:left="2694"/>
        <w:rPr>
          <w:lang w:val="be-BY"/>
        </w:rPr>
      </w:pP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— Дарослым хутчэй бы мне стаць,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Хутчэй бы пайсці працаваць.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На першую, мабыць, зарплату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Я б накупляў шакаладу.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— А я — самых смачных пірожных!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— А я — у шакаладзе марожаных!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bookmarkStart w:id="0" w:name="_GoBack"/>
      <w:bookmarkEnd w:id="0"/>
      <w:r w:rsidRPr="00563345">
        <w:rPr>
          <w:lang w:val="be-BY"/>
        </w:rPr>
        <w:t>Апошняй прамовіла Міла: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— А я б падарунак купіла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Мамачцы — лепшы ў свеце.</w:t>
      </w:r>
    </w:p>
    <w:p w:rsidR="00563345" w:rsidRPr="00563345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— I мы! —</w:t>
      </w:r>
    </w:p>
    <w:p w:rsidR="009012FC" w:rsidRPr="00703B6E" w:rsidRDefault="00563345" w:rsidP="00563345">
      <w:pPr>
        <w:spacing w:after="0" w:line="240" w:lineRule="auto"/>
        <w:ind w:left="2694"/>
        <w:rPr>
          <w:lang w:val="be-BY"/>
        </w:rPr>
      </w:pPr>
      <w:r w:rsidRPr="00563345">
        <w:rPr>
          <w:lang w:val="be-BY"/>
        </w:rPr>
        <w:t>Закрычалі ўсе дзеці.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CB" w:rsidRDefault="006567CB" w:rsidP="00BB305B">
      <w:pPr>
        <w:spacing w:after="0" w:line="240" w:lineRule="auto"/>
      </w:pPr>
      <w:r>
        <w:separator/>
      </w:r>
    </w:p>
  </w:endnote>
  <w:endnote w:type="continuationSeparator" w:id="0">
    <w:p w:rsidR="006567CB" w:rsidRDefault="006567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33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33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CB" w:rsidRDefault="006567CB" w:rsidP="00BB305B">
      <w:pPr>
        <w:spacing w:after="0" w:line="240" w:lineRule="auto"/>
      </w:pPr>
      <w:r>
        <w:separator/>
      </w:r>
    </w:p>
  </w:footnote>
  <w:footnote w:type="continuationSeparator" w:id="0">
    <w:p w:rsidR="006567CB" w:rsidRDefault="006567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1B3739"/>
    <w:rsid w:val="001B7733"/>
    <w:rsid w:val="00226794"/>
    <w:rsid w:val="00310E12"/>
    <w:rsid w:val="00363B26"/>
    <w:rsid w:val="0039181F"/>
    <w:rsid w:val="0040592E"/>
    <w:rsid w:val="005028F6"/>
    <w:rsid w:val="00536688"/>
    <w:rsid w:val="00563345"/>
    <w:rsid w:val="005A657C"/>
    <w:rsid w:val="005B3CE5"/>
    <w:rsid w:val="006567CB"/>
    <w:rsid w:val="006C1F9A"/>
    <w:rsid w:val="0078068E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986A8E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8D80-AE17-41EC-8675-DE602DB5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Дзіцячыя мары</dc:title>
  <dc:creator>Кляшторная Т.</dc:creator>
  <cp:lastModifiedBy>Олеся</cp:lastModifiedBy>
  <cp:revision>12</cp:revision>
  <dcterms:created xsi:type="dcterms:W3CDTF">2016-03-05T04:29:00Z</dcterms:created>
  <dcterms:modified xsi:type="dcterms:W3CDTF">2017-09-13T06:12:00Z</dcterms:modified>
  <cp:category>Произведения поэтов белорусских</cp:category>
  <dc:language>бел.</dc:language>
</cp:coreProperties>
</file>