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F4192D" w:rsidRDefault="00D77C32" w:rsidP="004A64B1">
      <w:pPr>
        <w:pStyle w:val="11"/>
        <w:outlineLvl w:val="1"/>
        <w:rPr>
          <w:sz w:val="20"/>
          <w:szCs w:val="20"/>
          <w:lang w:val="be-BY"/>
        </w:rPr>
      </w:pPr>
      <w:r w:rsidRPr="00D77C32">
        <w:rPr>
          <w:lang w:val="be-BY"/>
        </w:rPr>
        <w:t>Хто вінаваты?</w:t>
      </w:r>
      <w:r w:rsidR="004A64B1" w:rsidRPr="00BB3C01">
        <w:rPr>
          <w:lang w:val="be-BY"/>
        </w:rPr>
        <w:br/>
      </w:r>
      <w:r>
        <w:rPr>
          <w:b w:val="0"/>
          <w:i/>
          <w:sz w:val="20"/>
          <w:szCs w:val="20"/>
          <w:lang w:val="be-BY"/>
        </w:rPr>
        <w:t>А. Жук</w:t>
      </w:r>
    </w:p>
    <w:p w:rsidR="004A64B1" w:rsidRPr="00BB3C01" w:rsidRDefault="004A64B1" w:rsidP="00DA02CD">
      <w:pPr>
        <w:spacing w:after="0" w:line="240" w:lineRule="auto"/>
        <w:ind w:firstLine="709"/>
        <w:rPr>
          <w:lang w:val="be-BY"/>
        </w:rPr>
      </w:pPr>
    </w:p>
    <w:p w:rsidR="00D77C32" w:rsidRP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 w:rsidRPr="00D77C32">
        <w:rPr>
          <w:lang w:val="be-BY"/>
        </w:rPr>
        <w:t>Хлопчык ніяк н</w:t>
      </w:r>
      <w:r>
        <w:rPr>
          <w:lang w:val="be-BY"/>
        </w:rPr>
        <w:t>е мог зразуме</w:t>
      </w:r>
      <w:r w:rsidRPr="00D77C32">
        <w:rPr>
          <w:lang w:val="be-BY"/>
        </w:rPr>
        <w:t>ць, чаго ад яго хочуць.</w:t>
      </w:r>
    </w:p>
    <w:p w:rsidR="00D77C32" w:rsidRP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 w:rsidRPr="00D77C32">
        <w:rPr>
          <w:lang w:val="be-BY"/>
        </w:rPr>
        <w:t>Што ён, урэшце, такое зрабіў? Вазу крыштальную разбіў? Ці новую мэблю цвіком падрапаў?.. Падума</w:t>
      </w:r>
      <w:r>
        <w:rPr>
          <w:lang w:val="be-BY"/>
        </w:rPr>
        <w:t>е</w:t>
      </w:r>
      <w:r w:rsidRPr="00D77C32">
        <w:rPr>
          <w:lang w:val="be-BY"/>
        </w:rPr>
        <w:t>ш</w:t>
      </w:r>
      <w:r>
        <w:rPr>
          <w:lang w:val="be-BY"/>
        </w:rPr>
        <w:t>,</w:t>
      </w:r>
      <w:r w:rsidRPr="00D77C32">
        <w:rPr>
          <w:lang w:val="be-BY"/>
        </w:rPr>
        <w:t xml:space="preserve"> у аб</w:t>
      </w:r>
      <w:r>
        <w:rPr>
          <w:lang w:val="be-BY"/>
        </w:rPr>
        <w:t>е</w:t>
      </w:r>
      <w:r w:rsidRPr="00D77C32">
        <w:rPr>
          <w:lang w:val="be-BY"/>
        </w:rPr>
        <w:t>д скарыначкай хл</w:t>
      </w:r>
      <w:r>
        <w:rPr>
          <w:lang w:val="be-BY"/>
        </w:rPr>
        <w:t>е</w:t>
      </w:r>
      <w:r w:rsidRPr="00D77C32">
        <w:rPr>
          <w:lang w:val="be-BY"/>
        </w:rPr>
        <w:t xml:space="preserve">ба запусціў у Рубіка </w:t>
      </w:r>
      <w:r>
        <w:rPr>
          <w:lang w:val="be-BY"/>
        </w:rPr>
        <w:t>—</w:t>
      </w:r>
      <w:r w:rsidRPr="00D77C32">
        <w:rPr>
          <w:lang w:val="be-BY"/>
        </w:rPr>
        <w:t xml:space="preserve"> сабачку</w:t>
      </w:r>
      <w:r>
        <w:rPr>
          <w:lang w:val="be-BY"/>
        </w:rPr>
        <w:t>,</w:t>
      </w:r>
      <w:r w:rsidRPr="00D77C32">
        <w:rPr>
          <w:lang w:val="be-BY"/>
        </w:rPr>
        <w:t xml:space="preserve"> якога падарыў яму тата. Ды і зрабіў гэта не са злосці. А так</w:t>
      </w:r>
      <w:r>
        <w:rPr>
          <w:lang w:val="be-BY"/>
        </w:rPr>
        <w:t xml:space="preserve">, </w:t>
      </w:r>
      <w:r w:rsidRPr="00D77C32">
        <w:rPr>
          <w:lang w:val="be-BY"/>
        </w:rPr>
        <w:t>каб н</w:t>
      </w:r>
      <w:r>
        <w:rPr>
          <w:lang w:val="be-BY"/>
        </w:rPr>
        <w:t>е</w:t>
      </w:r>
      <w:r w:rsidRPr="00D77C32">
        <w:rPr>
          <w:lang w:val="be-BY"/>
        </w:rPr>
        <w:t xml:space="preserve"> сум</w:t>
      </w:r>
      <w:r>
        <w:rPr>
          <w:lang w:val="be-BY"/>
        </w:rPr>
        <w:t>н</w:t>
      </w:r>
      <w:r w:rsidRPr="00D77C32">
        <w:rPr>
          <w:lang w:val="be-BY"/>
        </w:rPr>
        <w:t>а аб</w:t>
      </w:r>
      <w:r>
        <w:rPr>
          <w:lang w:val="be-BY"/>
        </w:rPr>
        <w:t>е</w:t>
      </w:r>
      <w:r w:rsidRPr="00D77C32">
        <w:rPr>
          <w:lang w:val="be-BY"/>
        </w:rPr>
        <w:t>даць. Рубік зб</w:t>
      </w:r>
      <w:r>
        <w:rPr>
          <w:lang w:val="be-BY"/>
        </w:rPr>
        <w:t>е</w:t>
      </w:r>
      <w:r w:rsidRPr="00D77C32">
        <w:rPr>
          <w:lang w:val="be-BY"/>
        </w:rPr>
        <w:t>г з пакоя ў</w:t>
      </w:r>
      <w:r>
        <w:rPr>
          <w:lang w:val="be-BY"/>
        </w:rPr>
        <w:t xml:space="preserve"> кухню, а ё</w:t>
      </w:r>
      <w:r w:rsidRPr="00D77C32">
        <w:rPr>
          <w:lang w:val="be-BY"/>
        </w:rPr>
        <w:t xml:space="preserve">н </w:t>
      </w:r>
      <w:r>
        <w:rPr>
          <w:lang w:val="be-BY"/>
        </w:rPr>
        <w:t>—</w:t>
      </w:r>
      <w:r w:rsidRPr="00D77C32">
        <w:rPr>
          <w:lang w:val="be-BY"/>
        </w:rPr>
        <w:t xml:space="preserve"> раз! </w:t>
      </w:r>
      <w:r>
        <w:rPr>
          <w:lang w:val="be-BY"/>
        </w:rPr>
        <w:t>—</w:t>
      </w:r>
      <w:r w:rsidRPr="00D77C32">
        <w:rPr>
          <w:lang w:val="be-BY"/>
        </w:rPr>
        <w:t xml:space="preserve"> і кіну</w:t>
      </w:r>
      <w:r>
        <w:rPr>
          <w:lang w:val="be-BY"/>
        </w:rPr>
        <w:t>ў</w:t>
      </w:r>
      <w:r w:rsidRPr="00D77C32">
        <w:rPr>
          <w:lang w:val="be-BY"/>
        </w:rPr>
        <w:t>. Вось і ўсё. I болей нічога. Толькі дзядуля з бабуляй чамусьці адразу п</w:t>
      </w:r>
      <w:r>
        <w:rPr>
          <w:lang w:val="be-BY"/>
        </w:rPr>
        <w:t>е</w:t>
      </w:r>
      <w:r w:rsidRPr="00D77C32">
        <w:rPr>
          <w:lang w:val="be-BY"/>
        </w:rPr>
        <w:t>р</w:t>
      </w:r>
      <w:r>
        <w:rPr>
          <w:lang w:val="be-BY"/>
        </w:rPr>
        <w:t>а</w:t>
      </w:r>
      <w:r w:rsidRPr="00D77C32">
        <w:rPr>
          <w:lang w:val="be-BY"/>
        </w:rPr>
        <w:t xml:space="preserve">сталі </w:t>
      </w:r>
      <w:r>
        <w:rPr>
          <w:lang w:val="be-BY"/>
        </w:rPr>
        <w:t>е</w:t>
      </w:r>
      <w:r w:rsidRPr="00D77C32">
        <w:rPr>
          <w:lang w:val="be-BY"/>
        </w:rPr>
        <w:t>сці, а потым дзядуля ціха сказаў:</w:t>
      </w:r>
    </w:p>
    <w:p w:rsid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 xml:space="preserve">— </w:t>
      </w:r>
      <w:r w:rsidRPr="00D77C32">
        <w:rPr>
          <w:lang w:val="be-BY"/>
        </w:rPr>
        <w:t xml:space="preserve">Прасі прабачэння... Хлопчык   </w:t>
      </w:r>
      <w:r>
        <w:rPr>
          <w:lang w:val="be-BY"/>
        </w:rPr>
        <w:t>незадаволен</w:t>
      </w:r>
      <w:r w:rsidRPr="00D77C32">
        <w:rPr>
          <w:lang w:val="be-BY"/>
        </w:rPr>
        <w:t xml:space="preserve">а   </w:t>
      </w:r>
      <w:r>
        <w:rPr>
          <w:lang w:val="be-BY"/>
        </w:rPr>
        <w:t>н</w:t>
      </w:r>
      <w:r w:rsidRPr="00D77C32">
        <w:rPr>
          <w:lang w:val="be-BY"/>
        </w:rPr>
        <w:t>адзьмуўся</w:t>
      </w:r>
      <w:r w:rsidRPr="00D77C32">
        <w:rPr>
          <w:lang w:val="be-BY"/>
        </w:rPr>
        <w:t>, ал</w:t>
      </w:r>
      <w:r>
        <w:rPr>
          <w:lang w:val="be-BY"/>
        </w:rPr>
        <w:t>е выле</w:t>
      </w:r>
      <w:r w:rsidRPr="00D77C32">
        <w:rPr>
          <w:lang w:val="be-BY"/>
        </w:rPr>
        <w:t>з з-за стала, падышоў да дзядулі з бабуляй і, гл</w:t>
      </w:r>
      <w:r>
        <w:rPr>
          <w:lang w:val="be-BY"/>
        </w:rPr>
        <w:t>е</w:t>
      </w:r>
      <w:r w:rsidRPr="00D77C32">
        <w:rPr>
          <w:lang w:val="be-BY"/>
        </w:rPr>
        <w:t>дзячы ў падлогу, прамармытаў:</w:t>
      </w:r>
    </w:p>
    <w:p w:rsidR="00D77C32" w:rsidRP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 xml:space="preserve">— </w:t>
      </w:r>
      <w:r w:rsidRPr="00D77C32">
        <w:rPr>
          <w:lang w:val="be-BY"/>
        </w:rPr>
        <w:t>Даруйце... Я болей не буду... Н</w:t>
      </w:r>
      <w:r>
        <w:rPr>
          <w:lang w:val="be-BY"/>
        </w:rPr>
        <w:t>е-не</w:t>
      </w:r>
      <w:r w:rsidRPr="00D77C32">
        <w:rPr>
          <w:lang w:val="be-BY"/>
        </w:rPr>
        <w:t xml:space="preserve">, </w:t>
      </w:r>
      <w:r>
        <w:rPr>
          <w:lang w:val="be-BY"/>
        </w:rPr>
        <w:t>— паспяшаўся спын</w:t>
      </w:r>
      <w:r w:rsidRPr="00D77C32">
        <w:rPr>
          <w:lang w:val="be-BY"/>
        </w:rPr>
        <w:t xml:space="preserve">іць хлопчыка дзядуля. </w:t>
      </w:r>
      <w:r>
        <w:rPr>
          <w:lang w:val="be-BY"/>
        </w:rPr>
        <w:t>— Не</w:t>
      </w:r>
      <w:r w:rsidRPr="00D77C32">
        <w:rPr>
          <w:lang w:val="be-BY"/>
        </w:rPr>
        <w:t xml:space="preserve"> ў нас, а ў яго прасі прабачэння...</w:t>
      </w:r>
    </w:p>
    <w:p w:rsid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 w:rsidRPr="00D77C32">
        <w:rPr>
          <w:lang w:val="be-BY"/>
        </w:rPr>
        <w:t>Хлопчык падышоў да Рубіка, які зашыўся ў кут кала дзвярэй і вінаватымі вачыма сачыў за ўсім, што адбывалася на кухні.</w:t>
      </w:r>
    </w:p>
    <w:p w:rsid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 xml:space="preserve">— </w:t>
      </w:r>
      <w:r w:rsidRPr="00D77C32">
        <w:rPr>
          <w:lang w:val="be-BY"/>
        </w:rPr>
        <w:t>Даруй м</w:t>
      </w:r>
      <w:r>
        <w:rPr>
          <w:lang w:val="be-BY"/>
        </w:rPr>
        <w:t>не</w:t>
      </w:r>
      <w:r w:rsidRPr="00D77C32">
        <w:rPr>
          <w:lang w:val="be-BY"/>
        </w:rPr>
        <w:t>, Рубік... Я бол</w:t>
      </w:r>
      <w:r>
        <w:rPr>
          <w:lang w:val="be-BY"/>
        </w:rPr>
        <w:t xml:space="preserve">ей не </w:t>
      </w:r>
      <w:r w:rsidRPr="00D77C32">
        <w:rPr>
          <w:lang w:val="be-BY"/>
        </w:rPr>
        <w:t>буду...</w:t>
      </w:r>
    </w:p>
    <w:p w:rsid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 w:rsidRPr="00D77C32">
        <w:rPr>
          <w:lang w:val="be-BY"/>
        </w:rPr>
        <w:t>Ал</w:t>
      </w:r>
      <w:r>
        <w:rPr>
          <w:lang w:val="be-BY"/>
        </w:rPr>
        <w:t>е</w:t>
      </w:r>
      <w:r w:rsidRPr="00D77C32">
        <w:rPr>
          <w:lang w:val="be-BY"/>
        </w:rPr>
        <w:t xml:space="preserve"> дзядуля з</w:t>
      </w:r>
      <w:r>
        <w:rPr>
          <w:lang w:val="be-BY"/>
        </w:rPr>
        <w:t>н</w:t>
      </w:r>
      <w:r w:rsidRPr="00D77C32">
        <w:rPr>
          <w:lang w:val="be-BY"/>
        </w:rPr>
        <w:t>оў яго п</w:t>
      </w:r>
      <w:r>
        <w:rPr>
          <w:lang w:val="be-BY"/>
        </w:rPr>
        <w:t>е</w:t>
      </w:r>
      <w:r w:rsidRPr="00D77C32">
        <w:rPr>
          <w:lang w:val="be-BY"/>
        </w:rPr>
        <w:t>р</w:t>
      </w:r>
      <w:r>
        <w:rPr>
          <w:lang w:val="be-BY"/>
        </w:rPr>
        <w:t>апыніў:</w:t>
      </w:r>
    </w:p>
    <w:p w:rsidR="00D77C32" w:rsidRP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 Н</w:t>
      </w:r>
      <w:r w:rsidRPr="00D77C32">
        <w:rPr>
          <w:lang w:val="be-BY"/>
        </w:rPr>
        <w:t>е-не... Ты і зараз, мусіць не зразумеў. У хлеба прасі прабачэн</w:t>
      </w:r>
      <w:r>
        <w:rPr>
          <w:lang w:val="be-BY"/>
        </w:rPr>
        <w:t>н</w:t>
      </w:r>
      <w:r w:rsidRPr="00D77C32">
        <w:rPr>
          <w:lang w:val="be-BY"/>
        </w:rPr>
        <w:t>я... У хл</w:t>
      </w:r>
      <w:r>
        <w:rPr>
          <w:lang w:val="be-BY"/>
        </w:rPr>
        <w:t>е</w:t>
      </w:r>
      <w:r w:rsidRPr="00D77C32">
        <w:rPr>
          <w:lang w:val="be-BY"/>
        </w:rPr>
        <w:t>ба...</w:t>
      </w:r>
    </w:p>
    <w:p w:rsidR="00D77C32" w:rsidRP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 w:rsidRPr="00D77C32">
        <w:rPr>
          <w:lang w:val="be-BY"/>
        </w:rPr>
        <w:t>I вось гэтага хлопчык ніяк н</w:t>
      </w:r>
      <w:r>
        <w:rPr>
          <w:lang w:val="be-BY"/>
        </w:rPr>
        <w:t>е</w:t>
      </w:r>
      <w:r w:rsidRPr="00D77C32">
        <w:rPr>
          <w:lang w:val="be-BY"/>
        </w:rPr>
        <w:t xml:space="preserve"> мог зра</w:t>
      </w:r>
      <w:r>
        <w:rPr>
          <w:lang w:val="be-BY"/>
        </w:rPr>
        <w:t>зуме</w:t>
      </w:r>
      <w:r w:rsidRPr="00D77C32">
        <w:rPr>
          <w:lang w:val="be-BY"/>
        </w:rPr>
        <w:t xml:space="preserve">ць. Можа, </w:t>
      </w:r>
      <w:r>
        <w:rPr>
          <w:lang w:val="be-BY"/>
        </w:rPr>
        <w:t>ё</w:t>
      </w:r>
      <w:r w:rsidRPr="00D77C32">
        <w:rPr>
          <w:lang w:val="be-BY"/>
        </w:rPr>
        <w:t>н н</w:t>
      </w:r>
      <w:r>
        <w:rPr>
          <w:lang w:val="be-BY"/>
        </w:rPr>
        <w:t>е</w:t>
      </w:r>
      <w:r w:rsidRPr="00D77C32">
        <w:rPr>
          <w:lang w:val="be-BY"/>
        </w:rPr>
        <w:t>дачуў? Ці, можа, дзядуля агавары</w:t>
      </w:r>
      <w:r>
        <w:rPr>
          <w:lang w:val="be-BY"/>
        </w:rPr>
        <w:t>ў</w:t>
      </w:r>
      <w:r w:rsidRPr="00D77C32">
        <w:rPr>
          <w:lang w:val="be-BY"/>
        </w:rPr>
        <w:t>ся?</w:t>
      </w:r>
    </w:p>
    <w:p w:rsidR="00D77C32" w:rsidRP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 w:rsidRPr="00D77C32">
        <w:rPr>
          <w:lang w:val="be-BY"/>
        </w:rPr>
        <w:t>А дзядуля быццам здагадаўся пра яго думкі, яшчэ раз пацвердзіў сва</w:t>
      </w:r>
      <w:r>
        <w:rPr>
          <w:lang w:val="be-BY"/>
        </w:rPr>
        <w:t>е</w:t>
      </w:r>
      <w:r w:rsidRPr="00D77C32">
        <w:rPr>
          <w:lang w:val="be-BY"/>
        </w:rPr>
        <w:t xml:space="preserve"> словы:</w:t>
      </w:r>
    </w:p>
    <w:p w:rsid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 xml:space="preserve">— </w:t>
      </w:r>
      <w:r w:rsidRPr="00D77C32">
        <w:rPr>
          <w:lang w:val="be-BY"/>
        </w:rPr>
        <w:t>Так-так, у хлеба... Падымі і прасі прабачэн</w:t>
      </w:r>
      <w:r>
        <w:rPr>
          <w:lang w:val="be-BY"/>
        </w:rPr>
        <w:t>н</w:t>
      </w:r>
      <w:r w:rsidRPr="00D77C32">
        <w:rPr>
          <w:lang w:val="be-BY"/>
        </w:rPr>
        <w:t>я...</w:t>
      </w:r>
    </w:p>
    <w:p w:rsidR="00D77C32" w:rsidRP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 w:rsidRPr="00D77C32">
        <w:rPr>
          <w:lang w:val="be-BY"/>
        </w:rPr>
        <w:t>Як можна прасіць</w:t>
      </w:r>
      <w:bookmarkStart w:id="0" w:name="_GoBack"/>
      <w:bookmarkEnd w:id="0"/>
      <w:r w:rsidRPr="00D77C32">
        <w:rPr>
          <w:lang w:val="be-BY"/>
        </w:rPr>
        <w:t xml:space="preserve"> прабачэння у хл</w:t>
      </w:r>
      <w:r>
        <w:rPr>
          <w:lang w:val="be-BY"/>
        </w:rPr>
        <w:t>е</w:t>
      </w:r>
      <w:r w:rsidRPr="00D77C32">
        <w:rPr>
          <w:lang w:val="be-BY"/>
        </w:rPr>
        <w:t xml:space="preserve">ба? </w:t>
      </w:r>
      <w:r>
        <w:rPr>
          <w:lang w:val="be-BY"/>
        </w:rPr>
        <w:t>Ё</w:t>
      </w:r>
      <w:r w:rsidRPr="00D77C32">
        <w:rPr>
          <w:lang w:val="be-BY"/>
        </w:rPr>
        <w:t xml:space="preserve">н жа </w:t>
      </w:r>
      <w:r>
        <w:rPr>
          <w:lang w:val="be-BY"/>
        </w:rPr>
        <w:t>— не</w:t>
      </w:r>
      <w:r w:rsidRPr="00D77C32">
        <w:rPr>
          <w:lang w:val="be-BY"/>
        </w:rPr>
        <w:t>жывы! Н</w:t>
      </w:r>
      <w:r>
        <w:rPr>
          <w:lang w:val="be-BY"/>
        </w:rPr>
        <w:t>е</w:t>
      </w:r>
      <w:r w:rsidRPr="00D77C32">
        <w:rPr>
          <w:lang w:val="be-BY"/>
        </w:rPr>
        <w:t xml:space="preserve"> дыха</w:t>
      </w:r>
      <w:r>
        <w:rPr>
          <w:lang w:val="be-BY"/>
        </w:rPr>
        <w:t>е</w:t>
      </w:r>
      <w:r w:rsidRPr="00D77C32">
        <w:rPr>
          <w:lang w:val="be-BY"/>
        </w:rPr>
        <w:t xml:space="preserve"> і н</w:t>
      </w:r>
      <w:r>
        <w:rPr>
          <w:lang w:val="be-BY"/>
        </w:rPr>
        <w:t>е</w:t>
      </w:r>
      <w:r w:rsidRPr="00D77C32">
        <w:rPr>
          <w:lang w:val="be-BY"/>
        </w:rPr>
        <w:t xml:space="preserve"> размаўля</w:t>
      </w:r>
      <w:r>
        <w:rPr>
          <w:lang w:val="be-BY"/>
        </w:rPr>
        <w:t>е. Не</w:t>
      </w:r>
      <w:r w:rsidRPr="00D77C32">
        <w:rPr>
          <w:lang w:val="be-BY"/>
        </w:rPr>
        <w:t xml:space="preserve"> смяе</w:t>
      </w:r>
      <w:r>
        <w:rPr>
          <w:lang w:val="be-BY"/>
        </w:rPr>
        <w:t>ц</w:t>
      </w:r>
      <w:r w:rsidRPr="00D77C32">
        <w:rPr>
          <w:lang w:val="be-BY"/>
        </w:rPr>
        <w:t xml:space="preserve">ца і </w:t>
      </w:r>
      <w:r>
        <w:rPr>
          <w:lang w:val="be-BY"/>
        </w:rPr>
        <w:t>не</w:t>
      </w:r>
      <w:r w:rsidRPr="00D77C32">
        <w:rPr>
          <w:lang w:val="be-BY"/>
        </w:rPr>
        <w:t xml:space="preserve"> плача... Гэта ў людз</w:t>
      </w:r>
      <w:r>
        <w:rPr>
          <w:lang w:val="be-BY"/>
        </w:rPr>
        <w:t>ей можн</w:t>
      </w:r>
      <w:r w:rsidRPr="00D77C32">
        <w:rPr>
          <w:lang w:val="be-BY"/>
        </w:rPr>
        <w:t xml:space="preserve">а прасіць прабачэння. Ну, няхай нават у жывёл, у птушак </w:t>
      </w:r>
      <w:r>
        <w:rPr>
          <w:lang w:val="be-BY"/>
        </w:rPr>
        <w:t>—</w:t>
      </w:r>
      <w:r w:rsidRPr="00D77C32">
        <w:rPr>
          <w:lang w:val="be-BY"/>
        </w:rPr>
        <w:t xml:space="preserve"> яны</w:t>
      </w:r>
      <w:r>
        <w:rPr>
          <w:lang w:val="be-BY"/>
        </w:rPr>
        <w:t xml:space="preserve"> таксама жывая. А ў хле</w:t>
      </w:r>
      <w:r w:rsidRPr="00D77C32">
        <w:rPr>
          <w:lang w:val="be-BY"/>
        </w:rPr>
        <w:t>ба?.. Ён кожны дз</w:t>
      </w:r>
      <w:r>
        <w:rPr>
          <w:lang w:val="be-BY"/>
        </w:rPr>
        <w:t>е</w:t>
      </w:r>
      <w:r w:rsidRPr="00D77C32">
        <w:rPr>
          <w:lang w:val="be-BY"/>
        </w:rPr>
        <w:t xml:space="preserve">нь бачыць, як кідаюць хлеб у скрынкі для смецця, проста на зямлю, у гразь... I ніхто не просіць прабачэння. </w:t>
      </w:r>
      <w:r>
        <w:rPr>
          <w:lang w:val="be-BY"/>
        </w:rPr>
        <w:t>А</w:t>
      </w:r>
      <w:r w:rsidRPr="00D77C32">
        <w:rPr>
          <w:lang w:val="be-BY"/>
        </w:rPr>
        <w:t xml:space="preserve"> калі так робяць, з</w:t>
      </w:r>
      <w:r>
        <w:rPr>
          <w:lang w:val="be-BY"/>
        </w:rPr>
        <w:t>начыць, хле</w:t>
      </w:r>
      <w:r w:rsidRPr="00D77C32">
        <w:rPr>
          <w:lang w:val="be-BY"/>
        </w:rPr>
        <w:t>б дробязь. Ус</w:t>
      </w:r>
      <w:r>
        <w:rPr>
          <w:lang w:val="be-BY"/>
        </w:rPr>
        <w:t>ё</w:t>
      </w:r>
      <w:r w:rsidRPr="00D77C32">
        <w:rPr>
          <w:lang w:val="be-BY"/>
        </w:rPr>
        <w:t xml:space="preserve"> адно як той кам</w:t>
      </w:r>
      <w:r>
        <w:rPr>
          <w:lang w:val="be-BY"/>
        </w:rPr>
        <w:t>е</w:t>
      </w:r>
      <w:r w:rsidRPr="00D77C32">
        <w:rPr>
          <w:lang w:val="be-BY"/>
        </w:rPr>
        <w:t xml:space="preserve">нь ці пясок... Адным словам </w:t>
      </w:r>
      <w:r>
        <w:rPr>
          <w:lang w:val="be-BY"/>
        </w:rPr>
        <w:t>—</w:t>
      </w:r>
      <w:r w:rsidRPr="00D77C32">
        <w:rPr>
          <w:lang w:val="be-BY"/>
        </w:rPr>
        <w:t xml:space="preserve"> м</w:t>
      </w:r>
      <w:r>
        <w:rPr>
          <w:lang w:val="be-BY"/>
        </w:rPr>
        <w:t>ё</w:t>
      </w:r>
      <w:r w:rsidRPr="00D77C32">
        <w:rPr>
          <w:lang w:val="be-BY"/>
        </w:rPr>
        <w:t>ртвая рэч! А тут прасі прабачэння...</w:t>
      </w:r>
    </w:p>
    <w:p w:rsidR="00D77C32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 w:rsidRPr="00D77C32">
        <w:rPr>
          <w:lang w:val="be-BY"/>
        </w:rPr>
        <w:t>Хлопчык падняў скарыначку і заплакаў: ён не ведаў, за што павінен прасіць прабачэння ў хлеба.</w:t>
      </w:r>
    </w:p>
    <w:p w:rsidR="004A64B1" w:rsidRPr="00BB3C01" w:rsidRDefault="00D77C32" w:rsidP="00D77C32">
      <w:pPr>
        <w:spacing w:after="0" w:line="240" w:lineRule="auto"/>
        <w:ind w:firstLine="709"/>
        <w:jc w:val="both"/>
        <w:rPr>
          <w:lang w:val="be-BY"/>
        </w:rPr>
      </w:pPr>
      <w:r w:rsidRPr="00D77C32">
        <w:rPr>
          <w:lang w:val="be-BY"/>
        </w:rPr>
        <w:t>А хто вінаваты?</w:t>
      </w:r>
    </w:p>
    <w:sectPr w:rsidR="004A64B1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57" w:rsidRDefault="00EE5957" w:rsidP="00BB305B">
      <w:pPr>
        <w:spacing w:after="0" w:line="240" w:lineRule="auto"/>
      </w:pPr>
      <w:r>
        <w:separator/>
      </w:r>
    </w:p>
  </w:endnote>
  <w:endnote w:type="continuationSeparator" w:id="0">
    <w:p w:rsidR="00EE5957" w:rsidRDefault="00EE5957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17A89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17A89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77C32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77C32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57" w:rsidRDefault="00EE5957" w:rsidP="00BB305B">
      <w:pPr>
        <w:spacing w:after="0" w:line="240" w:lineRule="auto"/>
      </w:pPr>
      <w:r>
        <w:separator/>
      </w:r>
    </w:p>
  </w:footnote>
  <w:footnote w:type="continuationSeparator" w:id="0">
    <w:p w:rsidR="00EE5957" w:rsidRDefault="00EE5957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15338B"/>
    <w:rsid w:val="001B3739"/>
    <w:rsid w:val="001B7733"/>
    <w:rsid w:val="00226794"/>
    <w:rsid w:val="00310E12"/>
    <w:rsid w:val="0039181F"/>
    <w:rsid w:val="003F7E86"/>
    <w:rsid w:val="0040592E"/>
    <w:rsid w:val="0046692D"/>
    <w:rsid w:val="004A64B1"/>
    <w:rsid w:val="005028F6"/>
    <w:rsid w:val="005257FA"/>
    <w:rsid w:val="00536688"/>
    <w:rsid w:val="005A657C"/>
    <w:rsid w:val="005B3CE5"/>
    <w:rsid w:val="005E3F33"/>
    <w:rsid w:val="005F3A80"/>
    <w:rsid w:val="00665B24"/>
    <w:rsid w:val="006C1F9A"/>
    <w:rsid w:val="007F06E6"/>
    <w:rsid w:val="007F47C6"/>
    <w:rsid w:val="00854F6C"/>
    <w:rsid w:val="008D585A"/>
    <w:rsid w:val="00917A89"/>
    <w:rsid w:val="00931CD6"/>
    <w:rsid w:val="0093322C"/>
    <w:rsid w:val="009530E8"/>
    <w:rsid w:val="0096164A"/>
    <w:rsid w:val="00B07F42"/>
    <w:rsid w:val="00B74003"/>
    <w:rsid w:val="00BB305B"/>
    <w:rsid w:val="00BB3C01"/>
    <w:rsid w:val="00BF3769"/>
    <w:rsid w:val="00C80B62"/>
    <w:rsid w:val="00C9220F"/>
    <w:rsid w:val="00D77C32"/>
    <w:rsid w:val="00DA02CD"/>
    <w:rsid w:val="00DF2F0F"/>
    <w:rsid w:val="00E75545"/>
    <w:rsid w:val="00EE50E6"/>
    <w:rsid w:val="00EE5957"/>
    <w:rsid w:val="00F36D55"/>
    <w:rsid w:val="00F4192D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3F7E8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F7E8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F7E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3F7E8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F7E8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F7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12EB-DDF7-4E3A-B80E-903C760C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46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Хто вінаваты?</dc:title>
  <dc:creator>Жук А.</dc:creator>
  <cp:lastModifiedBy>Олеся</cp:lastModifiedBy>
  <cp:revision>12</cp:revision>
  <dcterms:created xsi:type="dcterms:W3CDTF">2016-03-09T07:54:00Z</dcterms:created>
  <dcterms:modified xsi:type="dcterms:W3CDTF">2017-09-21T02:33:00Z</dcterms:modified>
  <cp:category>Произведения писателей белорусских</cp:category>
  <dc:language>бел.</dc:language>
</cp:coreProperties>
</file>