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827F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Пралескі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Хведаровіч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3827F5">
      <w:pPr>
        <w:spacing w:after="0" w:line="240" w:lineRule="auto"/>
        <w:ind w:left="2977"/>
        <w:jc w:val="both"/>
        <w:rPr>
          <w:lang w:val="be-BY"/>
        </w:rPr>
      </w:pP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На сонечным узлеску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Апошні снег растаў.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Вясёлыя пралескі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Зірнулі з-пад куста.</w:t>
      </w:r>
    </w:p>
    <w:p w:rsidR="00DF18BD" w:rsidRDefault="00DF18BD" w:rsidP="003827F5">
      <w:pPr>
        <w:spacing w:after="0" w:line="240" w:lineRule="auto"/>
        <w:ind w:left="2977"/>
        <w:jc w:val="both"/>
        <w:rPr>
          <w:lang w:val="be-BY"/>
        </w:rPr>
      </w:pP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Празрыста ззяюць вочы,</w:t>
      </w:r>
    </w:p>
    <w:p w:rsidR="008E49F8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Нібы блакіт нябёс.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Халоднай весняй ноччу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Іх не кране мароз.</w:t>
      </w:r>
    </w:p>
    <w:p w:rsidR="00DF18BD" w:rsidRDefault="00DF18BD" w:rsidP="003827F5">
      <w:pPr>
        <w:spacing w:after="0" w:line="240" w:lineRule="auto"/>
        <w:ind w:left="2977"/>
        <w:jc w:val="both"/>
        <w:rPr>
          <w:lang w:val="be-BY"/>
        </w:rPr>
      </w:pP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Пралескі на пагорку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Пад леташняй травой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3827F5">
        <w:rPr>
          <w:lang w:val="be-BY"/>
        </w:rPr>
        <w:t>Зіхочуць</w:t>
      </w:r>
      <w:proofErr w:type="spellEnd"/>
      <w:r w:rsidRPr="003827F5">
        <w:rPr>
          <w:lang w:val="be-BY"/>
        </w:rPr>
        <w:t>, быццам зоркі,</w:t>
      </w:r>
    </w:p>
    <w:p w:rsidR="003827F5" w:rsidRDefault="003827F5" w:rsidP="003827F5">
      <w:pPr>
        <w:spacing w:after="0" w:line="240" w:lineRule="auto"/>
        <w:ind w:left="2977"/>
        <w:jc w:val="both"/>
        <w:rPr>
          <w:lang w:val="be-BY"/>
        </w:rPr>
      </w:pPr>
      <w:r w:rsidRPr="003827F5">
        <w:rPr>
          <w:lang w:val="be-BY"/>
        </w:rPr>
        <w:t>Агністай сінявой.</w:t>
      </w:r>
    </w:p>
    <w:p w:rsidR="00967EC5" w:rsidRDefault="00967EC5" w:rsidP="003827F5">
      <w:pPr>
        <w:spacing w:after="0" w:line="240" w:lineRule="auto"/>
        <w:ind w:left="2977"/>
        <w:jc w:val="both"/>
        <w:rPr>
          <w:lang w:val="be-BY"/>
        </w:rPr>
      </w:pP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r w:rsidRPr="00967EC5">
        <w:rPr>
          <w:lang w:val="be-BY"/>
        </w:rPr>
        <w:t>Хоць часам вецер рэзкі</w:t>
      </w: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r w:rsidRPr="00967EC5">
        <w:rPr>
          <w:lang w:val="be-BY"/>
        </w:rPr>
        <w:t>Махне сваім крылом,</w:t>
      </w: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r w:rsidRPr="00967EC5">
        <w:rPr>
          <w:lang w:val="be-BY"/>
        </w:rPr>
        <w:t>Але цвітуць пралескі</w:t>
      </w:r>
    </w:p>
    <w:p w:rsidR="00967EC5" w:rsidRP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r w:rsidRPr="00967EC5">
        <w:rPr>
          <w:lang w:val="be-BY"/>
        </w:rPr>
        <w:t>Ў зацішку пад кустом.</w:t>
      </w: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r w:rsidRPr="00967EC5">
        <w:rPr>
          <w:lang w:val="be-BY"/>
        </w:rPr>
        <w:t>Дарослыя і дзеці</w:t>
      </w: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r w:rsidRPr="00967EC5">
        <w:rPr>
          <w:lang w:val="be-BY"/>
        </w:rPr>
        <w:t>Вітанне шлюць вясне</w:t>
      </w:r>
      <w:r>
        <w:rPr>
          <w:lang w:val="be-BY"/>
        </w:rPr>
        <w:t>…</w:t>
      </w: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967EC5">
        <w:rPr>
          <w:lang w:val="be-BY"/>
        </w:rPr>
        <w:t>Пралескавы</w:t>
      </w:r>
      <w:proofErr w:type="spellEnd"/>
      <w:r w:rsidRPr="00967EC5">
        <w:rPr>
          <w:lang w:val="be-BY"/>
        </w:rPr>
        <w:t xml:space="preserve"> букецік,</w:t>
      </w:r>
    </w:p>
    <w:p w:rsidR="00967EC5" w:rsidRDefault="00967EC5" w:rsidP="00967EC5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  <w:r w:rsidRPr="00967EC5">
        <w:rPr>
          <w:lang w:val="be-BY"/>
        </w:rPr>
        <w:t>Як госць наш, на акне.</w:t>
      </w:r>
    </w:p>
    <w:p w:rsidR="00DF18BD" w:rsidRDefault="00DF18BD" w:rsidP="003827F5">
      <w:pPr>
        <w:spacing w:after="0" w:line="240" w:lineRule="auto"/>
        <w:ind w:left="2977"/>
        <w:jc w:val="both"/>
        <w:rPr>
          <w:lang w:val="be-BY"/>
        </w:rPr>
      </w:pPr>
    </w:p>
    <w:p w:rsidR="00DF18BD" w:rsidRPr="008E49F8" w:rsidRDefault="00DF18BD" w:rsidP="00DF18BD">
      <w:pPr>
        <w:spacing w:after="0" w:line="240" w:lineRule="auto"/>
        <w:ind w:left="2977"/>
        <w:jc w:val="right"/>
        <w:rPr>
          <w:lang w:val="be-BY"/>
        </w:rPr>
      </w:pPr>
      <w:r>
        <w:rPr>
          <w:lang w:val="be-BY"/>
        </w:rPr>
        <w:t>1974 г.</w:t>
      </w:r>
    </w:p>
    <w:sectPr w:rsidR="00DF18BD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C2" w:rsidRDefault="00EA26C2" w:rsidP="00BB305B">
      <w:pPr>
        <w:spacing w:after="0" w:line="240" w:lineRule="auto"/>
      </w:pPr>
      <w:r>
        <w:separator/>
      </w:r>
    </w:p>
  </w:endnote>
  <w:endnote w:type="continuationSeparator" w:id="0">
    <w:p w:rsidR="00EA26C2" w:rsidRDefault="00EA26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7E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7E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C2" w:rsidRDefault="00EA26C2" w:rsidP="00BB305B">
      <w:pPr>
        <w:spacing w:after="0" w:line="240" w:lineRule="auto"/>
      </w:pPr>
      <w:r>
        <w:separator/>
      </w:r>
    </w:p>
  </w:footnote>
  <w:footnote w:type="continuationSeparator" w:id="0">
    <w:p w:rsidR="00EA26C2" w:rsidRDefault="00EA26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827F5"/>
    <w:rsid w:val="0039181F"/>
    <w:rsid w:val="00396EF3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11FF2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67EC5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18BD"/>
    <w:rsid w:val="00DF2F0F"/>
    <w:rsid w:val="00E05415"/>
    <w:rsid w:val="00E75545"/>
    <w:rsid w:val="00EA26C2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89E6-61C0-4365-BF46-B30F849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Пралескі</dc:title>
  <dc:creator>Хведаровіч М.</dc:creator>
  <cp:lastModifiedBy>Олеся</cp:lastModifiedBy>
  <cp:revision>29</cp:revision>
  <dcterms:created xsi:type="dcterms:W3CDTF">2016-03-09T07:54:00Z</dcterms:created>
  <dcterms:modified xsi:type="dcterms:W3CDTF">2017-11-12T07:07:00Z</dcterms:modified>
  <cp:category>Произведения поэтов белорусских</cp:category>
  <dc:language>бел.</dc:language>
</cp:coreProperties>
</file>