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2E6539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E6539">
        <w:rPr>
          <w:lang w:val="be-BY"/>
        </w:rPr>
        <w:t>Мудры воран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E6539" w:rsidRDefault="002E6539" w:rsidP="002E6539">
      <w:pPr>
        <w:spacing w:after="0" w:line="240" w:lineRule="auto"/>
        <w:ind w:left="2268"/>
        <w:rPr>
          <w:rFonts w:eastAsia="Times New Roman" w:cs="Times New Roman"/>
          <w:szCs w:val="28"/>
          <w:lang w:val="be-BY"/>
        </w:rPr>
      </w:pPr>
      <w:r w:rsidRPr="002E6539">
        <w:rPr>
          <w:rFonts w:eastAsia="Times New Roman" w:cs="Times New Roman"/>
          <w:szCs w:val="28"/>
          <w:lang w:val="be-BY"/>
        </w:rPr>
        <w:t>Воран, што пражыў гадоў за дзвесце,</w:t>
      </w:r>
    </w:p>
    <w:p w:rsidR="002E6539" w:rsidRPr="002E6539" w:rsidRDefault="002E6539" w:rsidP="002E6539">
      <w:pPr>
        <w:spacing w:after="0" w:line="240" w:lineRule="auto"/>
        <w:ind w:left="2268"/>
        <w:rPr>
          <w:rFonts w:eastAsia="Times New Roman" w:cs="Times New Roman"/>
          <w:szCs w:val="28"/>
          <w:lang w:val="be-BY"/>
        </w:rPr>
      </w:pPr>
      <w:r w:rsidRPr="002E6539">
        <w:rPr>
          <w:rFonts w:eastAsia="Times New Roman" w:cs="Times New Roman"/>
          <w:szCs w:val="28"/>
          <w:lang w:val="be-BY"/>
        </w:rPr>
        <w:t>Стомлена ў садку прысеў на сук.</w:t>
      </w:r>
    </w:p>
    <w:p w:rsidR="002E6539" w:rsidRPr="002E6539" w:rsidRDefault="002E6539" w:rsidP="002E6539">
      <w:pPr>
        <w:spacing w:after="0" w:line="240" w:lineRule="auto"/>
        <w:ind w:left="2268"/>
        <w:rPr>
          <w:rFonts w:eastAsia="Times New Roman" w:cs="Times New Roman"/>
          <w:szCs w:val="28"/>
          <w:lang w:val="be-BY"/>
        </w:rPr>
      </w:pPr>
      <w:r w:rsidRPr="002E6539">
        <w:rPr>
          <w:rFonts w:eastAsia="Times New Roman" w:cs="Times New Roman"/>
          <w:szCs w:val="28"/>
          <w:lang w:val="be-BY"/>
        </w:rPr>
        <w:t>— Прэч адсюль! Благія носіш весці,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2E6539">
        <w:rPr>
          <w:rFonts w:eastAsia="Times New Roman" w:cs="Times New Roman"/>
          <w:szCs w:val="28"/>
          <w:lang w:val="be-BY"/>
        </w:rPr>
        <w:t>— Замахнуўся на яго хлапчук.</w:t>
      </w:r>
    </w:p>
    <w:p w:rsidR="002E6539" w:rsidRDefault="002E6539" w:rsidP="002E6539">
      <w:pPr>
        <w:spacing w:after="0" w:line="240" w:lineRule="auto"/>
        <w:ind w:left="2268"/>
        <w:rPr>
          <w:rFonts w:eastAsia="Times New Roman" w:cs="Times New Roman"/>
          <w:szCs w:val="28"/>
          <w:lang w:val="be-BY"/>
        </w:rPr>
      </w:pPr>
    </w:p>
    <w:p w:rsidR="002E6539" w:rsidRDefault="002E6539" w:rsidP="002E6539">
      <w:pPr>
        <w:spacing w:after="0" w:line="240" w:lineRule="auto"/>
        <w:ind w:left="2268"/>
        <w:rPr>
          <w:rFonts w:eastAsia="Times New Roman" w:cs="Times New Roman"/>
          <w:szCs w:val="28"/>
          <w:lang w:val="be-BY"/>
        </w:rPr>
      </w:pPr>
      <w:r w:rsidRPr="002E6539">
        <w:rPr>
          <w:rFonts w:eastAsia="Times New Roman" w:cs="Times New Roman"/>
          <w:szCs w:val="28"/>
          <w:lang w:val="be-BY"/>
        </w:rPr>
        <w:t>— Разумнейшы твой дзядок сівенькі,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2E6539">
        <w:rPr>
          <w:rFonts w:eastAsia="Times New Roman" w:cs="Times New Roman"/>
          <w:szCs w:val="28"/>
          <w:lang w:val="be-BY"/>
        </w:rPr>
        <w:t>—</w:t>
      </w:r>
    </w:p>
    <w:p w:rsidR="002E6539" w:rsidRDefault="002E6539" w:rsidP="002E6539">
      <w:pPr>
        <w:spacing w:after="0" w:line="240" w:lineRule="auto"/>
        <w:ind w:left="2268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2E6539">
        <w:rPr>
          <w:rFonts w:eastAsia="Times New Roman" w:cs="Times New Roman"/>
          <w:szCs w:val="28"/>
          <w:lang w:val="be-BY"/>
        </w:rPr>
        <w:t>Мудры воран хла</w:t>
      </w:r>
      <w:r>
        <w:rPr>
          <w:rFonts w:eastAsia="Times New Roman" w:cs="Times New Roman"/>
          <w:szCs w:val="28"/>
          <w:lang w:val="be-BY"/>
        </w:rPr>
        <w:t>п</w:t>
      </w:r>
      <w:r w:rsidRPr="002E6539">
        <w:rPr>
          <w:rFonts w:eastAsia="Times New Roman" w:cs="Times New Roman"/>
          <w:szCs w:val="28"/>
          <w:lang w:val="be-BY"/>
        </w:rPr>
        <w:t>чуку сказаў.</w:t>
      </w:r>
    </w:p>
    <w:p w:rsidR="002E6539" w:rsidRDefault="002E6539" w:rsidP="002E6539">
      <w:pPr>
        <w:spacing w:after="0" w:line="240" w:lineRule="auto"/>
        <w:ind w:left="2268"/>
        <w:rPr>
          <w:rFonts w:eastAsia="Times New Roman" w:cs="Times New Roman"/>
          <w:szCs w:val="28"/>
          <w:lang w:val="be-BY"/>
        </w:rPr>
      </w:pPr>
      <w:r w:rsidRPr="002E6539">
        <w:rPr>
          <w:rFonts w:eastAsia="Times New Roman" w:cs="Times New Roman"/>
          <w:szCs w:val="28"/>
          <w:lang w:val="be-BY"/>
        </w:rPr>
        <w:t>Помніцца, калі ён быў маленькі,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2E6539">
        <w:rPr>
          <w:rFonts w:eastAsia="Times New Roman" w:cs="Times New Roman"/>
          <w:szCs w:val="28"/>
          <w:lang w:val="be-BY"/>
        </w:rPr>
        <w:t>—</w:t>
      </w:r>
    </w:p>
    <w:p w:rsidR="00FC11EA" w:rsidRPr="00585D94" w:rsidRDefault="002E6539" w:rsidP="002E6539">
      <w:pPr>
        <w:spacing w:after="0" w:line="240" w:lineRule="auto"/>
        <w:ind w:left="2268"/>
        <w:rPr>
          <w:rFonts w:eastAsia="Times New Roman" w:cs="Times New Roman"/>
          <w:szCs w:val="28"/>
          <w:lang w:val="be-BY"/>
        </w:rPr>
      </w:pPr>
      <w:r w:rsidRPr="002E6539">
        <w:rPr>
          <w:rFonts w:eastAsia="Times New Roman" w:cs="Times New Roman"/>
          <w:szCs w:val="28"/>
          <w:lang w:val="be-BY"/>
        </w:rPr>
        <w:t>Камянямі ў птушак не кідаў.</w:t>
      </w:r>
    </w:p>
    <w:sectPr w:rsidR="00FC11E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DA" w:rsidRDefault="00065CDA" w:rsidP="00BB305B">
      <w:pPr>
        <w:spacing w:after="0" w:line="240" w:lineRule="auto"/>
      </w:pPr>
      <w:r>
        <w:separator/>
      </w:r>
    </w:p>
  </w:endnote>
  <w:endnote w:type="continuationSeparator" w:id="0">
    <w:p w:rsidR="00065CDA" w:rsidRDefault="00065CD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653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653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DA" w:rsidRDefault="00065CDA" w:rsidP="00BB305B">
      <w:pPr>
        <w:spacing w:after="0" w:line="240" w:lineRule="auto"/>
      </w:pPr>
      <w:r>
        <w:separator/>
      </w:r>
    </w:p>
  </w:footnote>
  <w:footnote w:type="continuationSeparator" w:id="0">
    <w:p w:rsidR="00065CDA" w:rsidRDefault="00065CD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65CDA"/>
    <w:rsid w:val="001B3739"/>
    <w:rsid w:val="001B7733"/>
    <w:rsid w:val="00226794"/>
    <w:rsid w:val="00266C75"/>
    <w:rsid w:val="00275AF8"/>
    <w:rsid w:val="002E6539"/>
    <w:rsid w:val="00310E12"/>
    <w:rsid w:val="0039181F"/>
    <w:rsid w:val="003A5B5F"/>
    <w:rsid w:val="0040592E"/>
    <w:rsid w:val="005028F6"/>
    <w:rsid w:val="00536688"/>
    <w:rsid w:val="005A657C"/>
    <w:rsid w:val="005B3CE5"/>
    <w:rsid w:val="005E3F33"/>
    <w:rsid w:val="005F3A80"/>
    <w:rsid w:val="006C1F9A"/>
    <w:rsid w:val="00772FD2"/>
    <w:rsid w:val="007826D8"/>
    <w:rsid w:val="0078766E"/>
    <w:rsid w:val="007F47C6"/>
    <w:rsid w:val="00854F6C"/>
    <w:rsid w:val="0093322C"/>
    <w:rsid w:val="0096164A"/>
    <w:rsid w:val="009F1EDA"/>
    <w:rsid w:val="00B07F42"/>
    <w:rsid w:val="00BB305B"/>
    <w:rsid w:val="00BF3769"/>
    <w:rsid w:val="00C80B62"/>
    <w:rsid w:val="00C9220F"/>
    <w:rsid w:val="00DD5FAA"/>
    <w:rsid w:val="00DE150A"/>
    <w:rsid w:val="00E45D15"/>
    <w:rsid w:val="00E75545"/>
    <w:rsid w:val="00EE50E6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5DF4-482A-4723-84BD-E8149F5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Мудры воран</dc:title>
  <dc:creator>Гардзей В.</dc:creator>
  <cp:lastModifiedBy>Олеся</cp:lastModifiedBy>
  <cp:revision>10</cp:revision>
  <dcterms:created xsi:type="dcterms:W3CDTF">2016-03-05T13:47:00Z</dcterms:created>
  <dcterms:modified xsi:type="dcterms:W3CDTF">2018-05-02T06:18:00Z</dcterms:modified>
  <cp:category>Произведения поэтов белорусских</cp:category>
  <dc:language>бел.</dc:language>
</cp:coreProperties>
</file>