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16731A" w:rsidP="00FD3DA7">
      <w:pPr>
        <w:pStyle w:val="11"/>
        <w:outlineLvl w:val="1"/>
        <w:rPr>
          <w:lang w:val="be-BY"/>
        </w:rPr>
      </w:pPr>
      <w:r w:rsidRPr="0016731A">
        <w:rPr>
          <w:lang w:val="be-BY"/>
        </w:rPr>
        <w:t>Глушцовыя прысмакі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r w:rsidRPr="0016731A">
        <w:rPr>
          <w:rFonts w:eastAsia="Times New Roman" w:cs="Times New Roman"/>
          <w:szCs w:val="28"/>
          <w:lang w:val="be-BY"/>
        </w:rPr>
        <w:t>Глушэц каменьчыкі глытае,</w:t>
      </w:r>
    </w:p>
    <w:p w:rsidR="0016731A" w:rsidRP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Глушца лясны жаўрук пытае: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— Скажы, ці шмат ад іх карысці?</w:t>
      </w:r>
    </w:p>
    <w:p w:rsidR="0016731A" w:rsidRP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Шукаў бы чарвякоў у лісці.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16731A" w:rsidRP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Глушэц матляе галавою: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— Люблю я каташкі і хвою.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Калі ж дабаўлю галькі свежай,</w:t>
      </w:r>
    </w:p>
    <w:p w:rsidR="0016731A" w:rsidRP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Дык лепш засвойваецца ежа.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Глушца жаўрук карае строга: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— Каменьчыкаў не еў бы многа,</w:t>
      </w:r>
    </w:p>
    <w:p w:rsidR="0016731A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Бо ад цяжару, што глытаеш,</w:t>
      </w:r>
    </w:p>
    <w:p w:rsidR="003E6321" w:rsidRPr="00585D94" w:rsidRDefault="0016731A" w:rsidP="00001E84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16731A">
        <w:rPr>
          <w:rFonts w:eastAsia="Times New Roman" w:cs="Times New Roman"/>
          <w:szCs w:val="28"/>
          <w:lang w:val="be-BY"/>
        </w:rPr>
        <w:t>Зусім жа нізка ты лятаеш.</w:t>
      </w:r>
      <w:bookmarkEnd w:id="0"/>
    </w:p>
    <w:sectPr w:rsidR="003E632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D7" w:rsidRDefault="007222D7" w:rsidP="00BB305B">
      <w:pPr>
        <w:spacing w:after="0" w:line="240" w:lineRule="auto"/>
      </w:pPr>
      <w:r>
        <w:separator/>
      </w:r>
    </w:p>
  </w:endnote>
  <w:endnote w:type="continuationSeparator" w:id="0">
    <w:p w:rsidR="007222D7" w:rsidRDefault="007222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1E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1E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D7" w:rsidRDefault="007222D7" w:rsidP="00BB305B">
      <w:pPr>
        <w:spacing w:after="0" w:line="240" w:lineRule="auto"/>
      </w:pPr>
      <w:r>
        <w:separator/>
      </w:r>
    </w:p>
  </w:footnote>
  <w:footnote w:type="continuationSeparator" w:id="0">
    <w:p w:rsidR="007222D7" w:rsidRDefault="007222D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4B77-2F92-4D82-964F-BC145B41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Глушцовыя прысмакі</dc:title>
  <dc:creator>Гардзей В.</dc:creator>
  <cp:lastModifiedBy>Олеся</cp:lastModifiedBy>
  <cp:revision>36</cp:revision>
  <dcterms:created xsi:type="dcterms:W3CDTF">2016-03-05T13:47:00Z</dcterms:created>
  <dcterms:modified xsi:type="dcterms:W3CDTF">2018-05-02T08:22:00Z</dcterms:modified>
  <cp:category>Произведения поэтов белорусских</cp:category>
  <dc:language>бел.</dc:language>
</cp:coreProperties>
</file>