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F570B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Вясна</w:t>
      </w:r>
      <w:r w:rsidR="004A64B1" w:rsidRPr="00BB3C01">
        <w:rPr>
          <w:lang w:val="be-BY"/>
        </w:rPr>
        <w:br/>
      </w:r>
      <w:r w:rsidR="009F1DC8">
        <w:rPr>
          <w:b w:val="0"/>
          <w:i/>
          <w:sz w:val="20"/>
          <w:szCs w:val="20"/>
          <w:lang w:val="be-BY"/>
        </w:rPr>
        <w:t>Янка Галубовіч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F570BE" w:rsidRPr="00F570BE" w:rsidRDefault="00F570BE" w:rsidP="00F570B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В</w:t>
      </w:r>
      <w:r w:rsidRPr="00F570BE">
        <w:rPr>
          <w:lang w:val="be-BY"/>
        </w:rPr>
        <w:t>ясна прыйшла светлая, сонечная.</w:t>
      </w:r>
    </w:p>
    <w:p w:rsidR="00F570BE" w:rsidRPr="00F570BE" w:rsidRDefault="00F570BE" w:rsidP="00F570BE">
      <w:pPr>
        <w:spacing w:after="0" w:line="240" w:lineRule="auto"/>
        <w:ind w:firstLine="709"/>
        <w:jc w:val="both"/>
        <w:rPr>
          <w:lang w:val="be-BY"/>
        </w:rPr>
      </w:pPr>
      <w:r w:rsidRPr="00F570BE">
        <w:rPr>
          <w:lang w:val="be-BY"/>
        </w:rPr>
        <w:t>На падворках купаюцца ў люстэрках-лужынках шустрыя ве</w:t>
      </w:r>
      <w:r>
        <w:rPr>
          <w:lang w:val="be-BY"/>
        </w:rPr>
        <w:t>рабейкі,</w:t>
      </w:r>
      <w:r w:rsidRPr="00F570BE">
        <w:rPr>
          <w:lang w:val="be-BY"/>
        </w:rPr>
        <w:t xml:space="preserve"> каромыслам сцелецца з комінаў дым — яўная прыкмета ўстойлівага цяпла.</w:t>
      </w:r>
    </w:p>
    <w:p w:rsidR="00F570BE" w:rsidRPr="00F570BE" w:rsidRDefault="00F570BE" w:rsidP="00F570BE">
      <w:pPr>
        <w:spacing w:after="0" w:line="240" w:lineRule="auto"/>
        <w:ind w:firstLine="709"/>
        <w:jc w:val="both"/>
        <w:rPr>
          <w:lang w:val="be-BY"/>
        </w:rPr>
      </w:pPr>
      <w:r w:rsidRPr="00F570BE">
        <w:rPr>
          <w:lang w:val="be-BY"/>
        </w:rPr>
        <w:t>Над палямі, лугамі і пералескамі імжыць лёгкі, амаль летні дожджык. У лагчынах</w:t>
      </w:r>
      <w:r>
        <w:rPr>
          <w:lang w:val="be-BY"/>
        </w:rPr>
        <w:t>,</w:t>
      </w:r>
      <w:r w:rsidRPr="00F570BE">
        <w:rPr>
          <w:lang w:val="be-BY"/>
        </w:rPr>
        <w:t xml:space="preserve"> як пух, сцелецца рэдзенькі белаваты туманок. I цёплы дожджык, і туманок (не бяда. што рэдзенькі) увачавідкі</w:t>
      </w:r>
      <w:r>
        <w:rPr>
          <w:rStyle w:val="a9"/>
          <w:lang w:val="be-BY"/>
        </w:rPr>
        <w:footnoteReference w:id="1"/>
      </w:r>
      <w:r w:rsidRPr="00F570BE">
        <w:rPr>
          <w:lang w:val="be-BY"/>
        </w:rPr>
        <w:t xml:space="preserve"> распраўляюцца з апошнімі, спрасаванымі за зіму </w:t>
      </w:r>
      <w:proofErr w:type="spellStart"/>
      <w:r w:rsidRPr="00F570BE">
        <w:rPr>
          <w:lang w:val="be-BY"/>
        </w:rPr>
        <w:t>сінена</w:t>
      </w:r>
      <w:r>
        <w:rPr>
          <w:lang w:val="be-BY"/>
        </w:rPr>
        <w:t>з</w:t>
      </w:r>
      <w:r w:rsidRPr="00F570BE">
        <w:rPr>
          <w:lang w:val="be-BY"/>
        </w:rPr>
        <w:t>драватымі</w:t>
      </w:r>
      <w:proofErr w:type="spellEnd"/>
      <w:r>
        <w:rPr>
          <w:rStyle w:val="a9"/>
          <w:lang w:val="be-BY"/>
        </w:rPr>
        <w:footnoteReference w:id="2"/>
      </w:r>
      <w:r w:rsidRPr="00F570BE">
        <w:rPr>
          <w:lang w:val="be-BY"/>
        </w:rPr>
        <w:t xml:space="preserve"> лапінамі снегу.</w:t>
      </w:r>
    </w:p>
    <w:p w:rsidR="00F570BE" w:rsidRPr="00F570BE" w:rsidRDefault="00F570BE" w:rsidP="00F570BE">
      <w:pPr>
        <w:spacing w:after="0" w:line="240" w:lineRule="auto"/>
        <w:ind w:firstLine="709"/>
        <w:jc w:val="both"/>
        <w:rPr>
          <w:lang w:val="be-BY"/>
        </w:rPr>
      </w:pPr>
      <w:r w:rsidRPr="00F570BE">
        <w:rPr>
          <w:lang w:val="be-BY"/>
        </w:rPr>
        <w:t>Булькочуць, як тыя цецерукі, бягуць навыперадкі жвавыя ручайкі. На пачарнелых пагорках, шукаючы сабе здабычу, важна шпацыруюць велікад</w:t>
      </w:r>
      <w:bookmarkStart w:id="0" w:name="_GoBack"/>
      <w:bookmarkEnd w:id="0"/>
      <w:r w:rsidRPr="00F570BE">
        <w:rPr>
          <w:lang w:val="be-BY"/>
        </w:rPr>
        <w:t>зюб</w:t>
      </w:r>
      <w:r>
        <w:rPr>
          <w:lang w:val="be-BY"/>
        </w:rPr>
        <w:t>ы</w:t>
      </w:r>
      <w:r w:rsidRPr="00F570BE">
        <w:rPr>
          <w:lang w:val="be-BY"/>
        </w:rPr>
        <w:t>я гракі, над залітым вадою лясным балотцам ашалела носяцца, кігікаючы, кнігаўкі, а на старой ліпе робяць агледзіны сваёй хаткі буслы. Радасны, узбуджаны іх клёкат адзываецца моцным рэхам на ўсю ваколіцу. Рагочуць ад радасці, заліваюцца свістам шпакі, у празрыстым падсіненым паветры звіняць срэбнымі званочкамі жаўрукі.</w:t>
      </w:r>
    </w:p>
    <w:p w:rsidR="00F570BE" w:rsidRPr="00F570BE" w:rsidRDefault="00F570BE" w:rsidP="00F570B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Выпрасталі ад снегу галіны старыя</w:t>
      </w:r>
      <w:r w:rsidRPr="00F570BE">
        <w:rPr>
          <w:lang w:val="be-BY"/>
        </w:rPr>
        <w:t xml:space="preserve"> медна-чырвоныя сосны і пацягнуліся да сонца, нібы немаўлятка рукамі да любай маці. Патаўсцелі, набрынялі неўтаймаванай сілай пупышкі маладзенькіх беластволых бярозак, выкінула жоўта-залацістыя каташкі вярба, скінула цёмныя лускавінкі, распушылася, заганарылася лаза.</w:t>
      </w:r>
    </w:p>
    <w:p w:rsidR="00F570BE" w:rsidRPr="00F570BE" w:rsidRDefault="00F570BE" w:rsidP="00F570BE">
      <w:pPr>
        <w:spacing w:after="0" w:line="240" w:lineRule="auto"/>
        <w:ind w:firstLine="709"/>
        <w:jc w:val="both"/>
        <w:rPr>
          <w:lang w:val="be-BY"/>
        </w:rPr>
      </w:pPr>
      <w:r w:rsidRPr="00F570BE">
        <w:rPr>
          <w:lang w:val="be-BY"/>
        </w:rPr>
        <w:t>Ажылі, заварушыліся мурашнікі. Вылезла на сонца і грэе на трухлявым пні спіну яшчарка.</w:t>
      </w:r>
    </w:p>
    <w:p w:rsidR="002F2029" w:rsidRPr="00BB3C01" w:rsidRDefault="00F570BE" w:rsidP="00F570BE">
      <w:pPr>
        <w:spacing w:after="0" w:line="240" w:lineRule="auto"/>
        <w:ind w:firstLine="709"/>
        <w:jc w:val="both"/>
        <w:rPr>
          <w:lang w:val="be-BY"/>
        </w:rPr>
      </w:pPr>
      <w:r w:rsidRPr="00F570BE">
        <w:rPr>
          <w:lang w:val="be-BY"/>
        </w:rPr>
        <w:t>Вось і дачакаліся вясны!</w:t>
      </w:r>
    </w:p>
    <w:sectPr w:rsidR="002F202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1E" w:rsidRDefault="0052251E" w:rsidP="00BB305B">
      <w:pPr>
        <w:spacing w:after="0" w:line="240" w:lineRule="auto"/>
      </w:pPr>
      <w:r>
        <w:separator/>
      </w:r>
    </w:p>
  </w:endnote>
  <w:endnote w:type="continuationSeparator" w:id="0">
    <w:p w:rsidR="0052251E" w:rsidRDefault="0052251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70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70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70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70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1E" w:rsidRDefault="0052251E" w:rsidP="00BB305B">
      <w:pPr>
        <w:spacing w:after="0" w:line="240" w:lineRule="auto"/>
      </w:pPr>
      <w:r>
        <w:separator/>
      </w:r>
    </w:p>
  </w:footnote>
  <w:footnote w:type="continuationSeparator" w:id="0">
    <w:p w:rsidR="0052251E" w:rsidRDefault="0052251E" w:rsidP="00BB305B">
      <w:pPr>
        <w:spacing w:after="0" w:line="240" w:lineRule="auto"/>
      </w:pPr>
      <w:r>
        <w:continuationSeparator/>
      </w:r>
    </w:p>
  </w:footnote>
  <w:footnote w:id="1">
    <w:p w:rsidR="00F570BE" w:rsidRPr="00F570BE" w:rsidRDefault="00F570BE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F570BE">
        <w:rPr>
          <w:i/>
        </w:rPr>
        <w:t>Увачав</w:t>
      </w:r>
      <w:r w:rsidRPr="00F570BE">
        <w:rPr>
          <w:i/>
          <w:lang w:val="be-BY"/>
        </w:rPr>
        <w:t>ідкі</w:t>
      </w:r>
      <w:proofErr w:type="spellEnd"/>
      <w:r>
        <w:rPr>
          <w:lang w:val="be-BY"/>
        </w:rPr>
        <w:t xml:space="preserve"> — х</w:t>
      </w:r>
      <w:r w:rsidRPr="00F570BE">
        <w:rPr>
          <w:lang w:val="be-BY"/>
        </w:rPr>
        <w:t>утка, на вачах</w:t>
      </w:r>
      <w:r>
        <w:rPr>
          <w:lang w:val="be-BY"/>
        </w:rPr>
        <w:t>.</w:t>
      </w:r>
    </w:p>
  </w:footnote>
  <w:footnote w:id="2">
    <w:p w:rsidR="00F570BE" w:rsidRPr="00F570BE" w:rsidRDefault="00F570BE">
      <w:pPr>
        <w:pStyle w:val="a7"/>
        <w:rPr>
          <w:lang w:val="be-BY"/>
        </w:rPr>
      </w:pPr>
      <w:r>
        <w:rPr>
          <w:rStyle w:val="a9"/>
        </w:rPr>
        <w:footnoteRef/>
      </w:r>
      <w:r w:rsidRPr="00F570BE">
        <w:rPr>
          <w:lang w:val="be-BY"/>
        </w:rPr>
        <w:t xml:space="preserve"> </w:t>
      </w:r>
      <w:r w:rsidRPr="00F570BE">
        <w:rPr>
          <w:i/>
          <w:lang w:val="be-BY"/>
        </w:rPr>
        <w:t>Наздраватымі</w:t>
      </w:r>
      <w:r>
        <w:rPr>
          <w:lang w:val="be-BY"/>
        </w:rPr>
        <w:t xml:space="preserve"> — з</w:t>
      </w:r>
      <w:r w:rsidRPr="00F570BE">
        <w:rPr>
          <w:lang w:val="be-BY"/>
        </w:rPr>
        <w:t xml:space="preserve"> невялікімі, частымі адтулінамі, дзірачкамі; порысты.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0440"/>
    <w:rsid w:val="0015338B"/>
    <w:rsid w:val="00192955"/>
    <w:rsid w:val="001B3739"/>
    <w:rsid w:val="001B7733"/>
    <w:rsid w:val="00226794"/>
    <w:rsid w:val="002F2029"/>
    <w:rsid w:val="00310E12"/>
    <w:rsid w:val="0039181F"/>
    <w:rsid w:val="003B45FE"/>
    <w:rsid w:val="0040592E"/>
    <w:rsid w:val="004A64B1"/>
    <w:rsid w:val="005028F6"/>
    <w:rsid w:val="0052251E"/>
    <w:rsid w:val="00536688"/>
    <w:rsid w:val="005A657C"/>
    <w:rsid w:val="005B3CE5"/>
    <w:rsid w:val="005E3F33"/>
    <w:rsid w:val="005F3A80"/>
    <w:rsid w:val="00614A41"/>
    <w:rsid w:val="00625C61"/>
    <w:rsid w:val="00657015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B70A7"/>
    <w:rsid w:val="008D585A"/>
    <w:rsid w:val="008E2A7F"/>
    <w:rsid w:val="0093322C"/>
    <w:rsid w:val="0096164A"/>
    <w:rsid w:val="009B4EC9"/>
    <w:rsid w:val="009E7430"/>
    <w:rsid w:val="009F1DC8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224C0"/>
    <w:rsid w:val="00DA02CD"/>
    <w:rsid w:val="00DF2F0F"/>
    <w:rsid w:val="00E75545"/>
    <w:rsid w:val="00EE50E6"/>
    <w:rsid w:val="00F36D55"/>
    <w:rsid w:val="00F570BE"/>
    <w:rsid w:val="00F84B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016C-E49C-4C2F-B939-2678D22B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Вясна</dc:title>
  <dc:creator>Галубовіч Я.</dc:creator>
  <cp:lastModifiedBy>Олеся</cp:lastModifiedBy>
  <cp:revision>22</cp:revision>
  <dcterms:created xsi:type="dcterms:W3CDTF">2016-03-09T07:54:00Z</dcterms:created>
  <dcterms:modified xsi:type="dcterms:W3CDTF">2017-11-16T02:21:00Z</dcterms:modified>
  <cp:category>Произведения писателей белорусских</cp:category>
  <dc:language>бел.</dc:language>
</cp:coreProperties>
</file>