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94" w:rsidRPr="00BF5EB7" w:rsidRDefault="000B1894" w:rsidP="000B1894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rFonts w:eastAsiaTheme="majorEastAsia" w:cstheme="majorBidi"/>
          <w:bCs/>
        </w:rPr>
        <w:t>Берёза</w:t>
      </w:r>
      <w:r w:rsidRPr="00BF5EB7">
        <w:rPr>
          <w:shd w:val="clear" w:color="auto" w:fill="FFFFFF"/>
        </w:rPr>
        <w:br/>
      </w:r>
      <w:r w:rsidRPr="00BF5EB7">
        <w:rPr>
          <w:rFonts w:eastAsiaTheme="majorEastAsia" w:cs="Arial"/>
          <w:b w:val="0"/>
          <w:bCs/>
          <w:i/>
          <w:sz w:val="20"/>
          <w:szCs w:val="18"/>
        </w:rPr>
        <w:t>Сергей Есенин</w:t>
      </w:r>
    </w:p>
    <w:p w:rsidR="000B1894" w:rsidRPr="00BF5EB7" w:rsidRDefault="000B1894" w:rsidP="000B1894">
      <w:pPr>
        <w:spacing w:after="0" w:line="240" w:lineRule="auto"/>
        <w:rPr>
          <w:szCs w:val="28"/>
          <w:shd w:val="clear" w:color="auto" w:fill="FFFFFF"/>
        </w:rPr>
      </w:pPr>
    </w:p>
    <w:p w:rsidR="000B1894" w:rsidRPr="00BF5EB7" w:rsidRDefault="000B1894" w:rsidP="000B1894">
      <w:pPr>
        <w:spacing w:after="0" w:line="240" w:lineRule="auto"/>
        <w:ind w:left="1134"/>
        <w:rPr>
          <w:szCs w:val="28"/>
        </w:rPr>
      </w:pPr>
    </w:p>
    <w:p w:rsidR="000B1894" w:rsidRPr="00BF5EB7" w:rsidRDefault="000B1894" w:rsidP="000B1894">
      <w:pPr>
        <w:spacing w:after="0" w:line="240" w:lineRule="auto"/>
        <w:ind w:left="1134"/>
        <w:rPr>
          <w:szCs w:val="28"/>
        </w:rPr>
      </w:pPr>
    </w:p>
    <w:p w:rsidR="000B1894" w:rsidRPr="00BF5EB7" w:rsidRDefault="000B1894" w:rsidP="000B1894">
      <w:pPr>
        <w:spacing w:after="0" w:line="240" w:lineRule="auto"/>
        <w:ind w:left="2832" w:firstLine="708"/>
        <w:rPr>
          <w:szCs w:val="28"/>
        </w:rPr>
      </w:pPr>
      <w:r w:rsidRPr="00BF5EB7">
        <w:rPr>
          <w:szCs w:val="28"/>
        </w:rPr>
        <w:t>Белая берёза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Под моим окном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Принакрылась снегом,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 xml:space="preserve">Точно серебром. 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На пушистых ветках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Снежною каймой</w:t>
      </w:r>
      <w:r w:rsidR="00DA11D5">
        <w:rPr>
          <w:rStyle w:val="ab"/>
          <w:szCs w:val="28"/>
        </w:rPr>
        <w:footnoteReference w:id="1"/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Распустились кисти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Белой бахромой</w:t>
      </w:r>
      <w:r w:rsidR="00DA11D5">
        <w:rPr>
          <w:rStyle w:val="ab"/>
          <w:szCs w:val="28"/>
        </w:rPr>
        <w:footnoteReference w:id="2"/>
      </w:r>
      <w:r w:rsidRPr="00BF5EB7">
        <w:rPr>
          <w:szCs w:val="28"/>
        </w:rPr>
        <w:t>.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И стоит берёза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В сонной тишине,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И горят снежинки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В золотом огне.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А заря, лениво,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Обходя кругом,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Обсыпает ветки</w:t>
      </w:r>
    </w:p>
    <w:p w:rsidR="000B1894" w:rsidRPr="00BF5EB7" w:rsidRDefault="000B1894" w:rsidP="000B1894">
      <w:pPr>
        <w:spacing w:after="0" w:line="240" w:lineRule="auto"/>
        <w:ind w:left="3540"/>
        <w:rPr>
          <w:szCs w:val="28"/>
        </w:rPr>
      </w:pPr>
      <w:r w:rsidRPr="00BF5EB7">
        <w:rPr>
          <w:szCs w:val="28"/>
        </w:rPr>
        <w:t>Новым серебром.</w:t>
      </w:r>
    </w:p>
    <w:sectPr w:rsidR="000B1894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D2" w:rsidRDefault="003340D2" w:rsidP="00BB305B">
      <w:pPr>
        <w:spacing w:after="0" w:line="240" w:lineRule="auto"/>
      </w:pPr>
      <w:r>
        <w:separator/>
      </w:r>
    </w:p>
  </w:endnote>
  <w:endnote w:type="continuationSeparator" w:id="0">
    <w:p w:rsidR="003340D2" w:rsidRDefault="003340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189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189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189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189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11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11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D2" w:rsidRDefault="003340D2" w:rsidP="00BB305B">
      <w:pPr>
        <w:spacing w:after="0" w:line="240" w:lineRule="auto"/>
      </w:pPr>
      <w:r>
        <w:separator/>
      </w:r>
    </w:p>
  </w:footnote>
  <w:footnote w:type="continuationSeparator" w:id="0">
    <w:p w:rsidR="003340D2" w:rsidRDefault="003340D2" w:rsidP="00BB305B">
      <w:pPr>
        <w:spacing w:after="0" w:line="240" w:lineRule="auto"/>
      </w:pPr>
      <w:r>
        <w:continuationSeparator/>
      </w:r>
    </w:p>
  </w:footnote>
  <w:footnote w:id="1">
    <w:p w:rsidR="00DA11D5" w:rsidRDefault="00DA11D5" w:rsidP="00DA11D5">
      <w:pPr>
        <w:pStyle w:val="a9"/>
      </w:pPr>
      <w:r>
        <w:rPr>
          <w:rStyle w:val="ab"/>
        </w:rPr>
        <w:footnoteRef/>
      </w:r>
      <w:r>
        <w:t xml:space="preserve"> </w:t>
      </w:r>
      <w:r>
        <w:t>Кайма</w:t>
      </w:r>
      <w:r>
        <w:t>́</w:t>
      </w:r>
      <w:r>
        <w:t xml:space="preserve"> — ленточка, прошитая по</w:t>
      </w:r>
      <w:r>
        <w:t xml:space="preserve"> </w:t>
      </w:r>
      <w:r>
        <w:t>краю ткани.</w:t>
      </w:r>
    </w:p>
  </w:footnote>
  <w:footnote w:id="2">
    <w:p w:rsidR="00DA11D5" w:rsidRDefault="00DA11D5" w:rsidP="00DA11D5">
      <w:pPr>
        <w:pStyle w:val="a9"/>
      </w:pPr>
      <w:r>
        <w:rPr>
          <w:rStyle w:val="ab"/>
        </w:rPr>
        <w:footnoteRef/>
      </w:r>
      <w:r>
        <w:t xml:space="preserve"> </w:t>
      </w:r>
      <w:r>
        <w:t>Бахрома</w:t>
      </w:r>
      <w:r>
        <w:t>́</w:t>
      </w:r>
      <w:r>
        <w:t xml:space="preserve"> — тесьма с нитями, шнур</w:t>
      </w:r>
      <w:bookmarkStart w:id="0" w:name="_GoBack"/>
      <w:bookmarkEnd w:id="0"/>
      <w:r>
        <w:t>ками для обшивки края одежды.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94"/>
    <w:rsid w:val="000B1894"/>
    <w:rsid w:val="0015338B"/>
    <w:rsid w:val="001B3739"/>
    <w:rsid w:val="001B7733"/>
    <w:rsid w:val="00226794"/>
    <w:rsid w:val="00310E12"/>
    <w:rsid w:val="003340D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A11D5"/>
    <w:rsid w:val="00E75545"/>
    <w:rsid w:val="00EE50E6"/>
    <w:rsid w:val="00F16A0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B189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B1894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A11D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11D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11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B189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B1894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A11D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11D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1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3D93-DFDE-4553-BA92-36C65ED2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Берёза</dc:title>
  <dc:creator>Есенин С.</dc:creator>
  <cp:lastModifiedBy>Олеся</cp:lastModifiedBy>
  <cp:revision>3</cp:revision>
  <dcterms:created xsi:type="dcterms:W3CDTF">2016-03-16T03:28:00Z</dcterms:created>
  <dcterms:modified xsi:type="dcterms:W3CDTF">2017-09-17T07:32:00Z</dcterms:modified>
  <cp:category>Произведения поэтов русских</cp:category>
  <dc:language>рус.</dc:language>
</cp:coreProperties>
</file>