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E53BE3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E53BE3">
        <w:rPr>
          <w:lang w:val="be-BY"/>
        </w:rPr>
        <w:t>Летняя раніца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Летняя раніца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Сонцам румяніцца</w:t>
      </w:r>
      <w:r>
        <w:rPr>
          <w:rStyle w:val="a9"/>
          <w:lang w:val="be-BY"/>
        </w:rPr>
        <w:footnoteReference w:id="1"/>
      </w:r>
      <w:r w:rsidRPr="00E53BE3">
        <w:rPr>
          <w:lang w:val="be-BY"/>
        </w:rPr>
        <w:t>,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Летняя раніца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Пахне расой.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Летняя раніца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Спрытна ўвіхаецца</w:t>
      </w:r>
    </w:p>
    <w:p w:rsidR="00E53BE3" w:rsidRP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На сенакосе з касой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Летняя раніца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Распачынаецца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Шумам і гулам</w:t>
      </w:r>
    </w:p>
    <w:p w:rsidR="004C1B48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Машын.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Летняя раніца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3 вудаю бавіцца</w:t>
      </w:r>
      <w:r>
        <w:rPr>
          <w:rStyle w:val="a9"/>
          <w:lang w:val="be-BY"/>
        </w:rPr>
        <w:footnoteReference w:id="2"/>
      </w:r>
    </w:p>
    <w:p w:rsidR="00E53BE3" w:rsidRP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На берагах азярын.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Летняя раніца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Як затуманіцца —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Спаць не дае грыбнікам.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Летняя раніца</w:t>
      </w:r>
    </w:p>
    <w:p w:rsid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Ветла ўсміхаецца</w:t>
      </w:r>
    </w:p>
    <w:p w:rsidR="00E53BE3" w:rsidRPr="00E53BE3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Людзям,</w:t>
      </w:r>
    </w:p>
    <w:p w:rsidR="00E53BE3" w:rsidRPr="00703B6E" w:rsidRDefault="00E53BE3" w:rsidP="00E53BE3">
      <w:pPr>
        <w:spacing w:after="0" w:line="240" w:lineRule="auto"/>
        <w:ind w:left="3540"/>
        <w:rPr>
          <w:lang w:val="be-BY"/>
        </w:rPr>
      </w:pPr>
      <w:r w:rsidRPr="00E53BE3">
        <w:rPr>
          <w:lang w:val="be-BY"/>
        </w:rPr>
        <w:t>Іх рупным рукам.</w:t>
      </w:r>
    </w:p>
    <w:sectPr w:rsidR="00E53BE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DA" w:rsidRDefault="00C229DA" w:rsidP="00BB305B">
      <w:pPr>
        <w:spacing w:after="0" w:line="240" w:lineRule="auto"/>
      </w:pPr>
      <w:r>
        <w:separator/>
      </w:r>
    </w:p>
  </w:endnote>
  <w:endnote w:type="continuationSeparator" w:id="0">
    <w:p w:rsidR="00C229DA" w:rsidRDefault="00C229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3B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3B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DA" w:rsidRDefault="00C229DA" w:rsidP="00BB305B">
      <w:pPr>
        <w:spacing w:after="0" w:line="240" w:lineRule="auto"/>
      </w:pPr>
      <w:r>
        <w:separator/>
      </w:r>
    </w:p>
  </w:footnote>
  <w:footnote w:type="continuationSeparator" w:id="0">
    <w:p w:rsidR="00C229DA" w:rsidRDefault="00C229DA" w:rsidP="00BB305B">
      <w:pPr>
        <w:spacing w:after="0" w:line="240" w:lineRule="auto"/>
      </w:pPr>
      <w:r>
        <w:continuationSeparator/>
      </w:r>
    </w:p>
  </w:footnote>
  <w:footnote w:id="1">
    <w:p w:rsidR="00E53BE3" w:rsidRPr="00E53BE3" w:rsidRDefault="00E53BE3">
      <w:pPr>
        <w:pStyle w:val="a7"/>
        <w:rPr>
          <w:lang w:val="be-BY"/>
        </w:rPr>
      </w:pPr>
      <w:r w:rsidRPr="00E53BE3">
        <w:rPr>
          <w:rStyle w:val="a9"/>
          <w:lang w:val="be-BY"/>
        </w:rPr>
        <w:footnoteRef/>
      </w:r>
      <w:r w:rsidRPr="00E53BE3">
        <w:rPr>
          <w:lang w:val="be-BY"/>
        </w:rPr>
        <w:t xml:space="preserve"> </w:t>
      </w:r>
      <w:proofErr w:type="spellStart"/>
      <w:r w:rsidRPr="00E53BE3">
        <w:rPr>
          <w:i/>
          <w:lang w:val="be-BY"/>
        </w:rPr>
        <w:t>Румя</w:t>
      </w:r>
      <w:r>
        <w:rPr>
          <w:i/>
          <w:lang w:val="be-BY"/>
        </w:rPr>
        <w:t>́</w:t>
      </w:r>
      <w:r w:rsidRPr="00E53BE3">
        <w:rPr>
          <w:i/>
          <w:lang w:val="be-BY"/>
        </w:rPr>
        <w:t>ніцца</w:t>
      </w:r>
      <w:proofErr w:type="spellEnd"/>
      <w:r w:rsidRPr="00E53BE3">
        <w:rPr>
          <w:lang w:val="be-BY"/>
        </w:rPr>
        <w:t xml:space="preserve"> — чырванець.</w:t>
      </w:r>
    </w:p>
  </w:footnote>
  <w:footnote w:id="2">
    <w:p w:rsidR="00E53BE3" w:rsidRPr="00E53BE3" w:rsidRDefault="00E53BE3">
      <w:pPr>
        <w:pStyle w:val="a7"/>
        <w:rPr>
          <w:lang w:val="be-BY"/>
        </w:rPr>
      </w:pPr>
      <w:r w:rsidRPr="00E53BE3">
        <w:rPr>
          <w:rStyle w:val="a9"/>
          <w:lang w:val="be-BY"/>
        </w:rPr>
        <w:footnoteRef/>
      </w:r>
      <w:r w:rsidRPr="00E53BE3">
        <w:rPr>
          <w:lang w:val="be-BY"/>
        </w:rPr>
        <w:t xml:space="preserve"> </w:t>
      </w:r>
      <w:r w:rsidRPr="00E53BE3">
        <w:rPr>
          <w:i/>
          <w:lang w:val="be-BY"/>
        </w:rPr>
        <w:t>Ба</w:t>
      </w:r>
      <w:r>
        <w:rPr>
          <w:i/>
          <w:lang w:val="be-BY"/>
        </w:rPr>
        <w:t>́</w:t>
      </w:r>
      <w:bookmarkStart w:id="0" w:name="_GoBack"/>
      <w:bookmarkEnd w:id="0"/>
      <w:r w:rsidRPr="00E53BE3">
        <w:rPr>
          <w:i/>
          <w:lang w:val="be-BY"/>
        </w:rPr>
        <w:t>віцца</w:t>
      </w:r>
      <w:r w:rsidRPr="00E53BE3">
        <w:rPr>
          <w:lang w:val="be-BY"/>
        </w:rPr>
        <w:t xml:space="preserve"> — праводзіць дзе-небудзь час.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4C1B48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229DA"/>
    <w:rsid w:val="00C80B62"/>
    <w:rsid w:val="00C9220F"/>
    <w:rsid w:val="00CA3292"/>
    <w:rsid w:val="00D06936"/>
    <w:rsid w:val="00E53BE3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7A66-A8C9-476A-9FDC-BBEF8E6A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Летняя раніца</dc:title>
  <dc:creator>Дзеружынскі А.</dc:creator>
  <cp:lastModifiedBy>Олеся</cp:lastModifiedBy>
  <cp:revision>10</cp:revision>
  <dcterms:created xsi:type="dcterms:W3CDTF">2016-03-05T04:29:00Z</dcterms:created>
  <dcterms:modified xsi:type="dcterms:W3CDTF">2017-09-15T13:11:00Z</dcterms:modified>
  <cp:category>Произведения поэтов белорусских</cp:category>
  <dc:language>бел.</dc:language>
</cp:coreProperties>
</file>