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F65661" w:rsidP="004A64B1">
      <w:pPr>
        <w:pStyle w:val="11"/>
        <w:outlineLvl w:val="1"/>
        <w:rPr>
          <w:lang w:val="be-BY"/>
        </w:rPr>
      </w:pPr>
      <w:r w:rsidRPr="00F65661">
        <w:rPr>
          <w:lang w:val="be-BY"/>
        </w:rPr>
        <w:t>Як Мікітка</w:t>
      </w:r>
      <w:r w:rsidR="008B5648">
        <w:rPr>
          <w:lang w:val="be-BY"/>
        </w:rPr>
        <w:t>…</w:t>
      </w:r>
      <w:r w:rsidRPr="00F65661">
        <w:rPr>
          <w:lang w:val="be-BY"/>
        </w:rPr>
        <w:t xml:space="preserve"> сукенку з'еў</w:t>
      </w:r>
      <w:r w:rsidR="004A64B1" w:rsidRPr="00BB3C01">
        <w:rPr>
          <w:lang w:val="be-BY"/>
        </w:rPr>
        <w:br/>
      </w:r>
      <w:r w:rsidR="001754D7">
        <w:rPr>
          <w:b w:val="0"/>
          <w:i/>
          <w:sz w:val="20"/>
          <w:szCs w:val="20"/>
          <w:lang w:val="be-BY"/>
        </w:rPr>
        <w:t>Мікола Чарняўскі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Прыехаў Мікітка да бабулі Алены ў госці. Пачаставаліся, тады бабуля і пытае: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А ты, Мікітка, не забыў беларускія словы, добра ведаеш іх?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Не, не забыў, — упэўнена адказаў унук, запіхваючы ў рот цукерку. — Можаш праверыць, як я гавару.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 xml:space="preserve">— Тады </w:t>
      </w:r>
      <w:r w:rsidR="008B5648" w:rsidRPr="00F65661">
        <w:rPr>
          <w:lang w:val="be-BY"/>
        </w:rPr>
        <w:t>зробім</w:t>
      </w:r>
      <w:r w:rsidR="008B5648" w:rsidRPr="00F65661">
        <w:rPr>
          <w:lang w:val="be-BY"/>
        </w:rPr>
        <w:t xml:space="preserve"> </w:t>
      </w:r>
      <w:r w:rsidRPr="00F65661">
        <w:rPr>
          <w:lang w:val="be-BY"/>
        </w:rPr>
        <w:t>так, — ажывілася</w:t>
      </w:r>
      <w:r w:rsidR="005F2DC9">
        <w:rPr>
          <w:rStyle w:val="a9"/>
          <w:lang w:val="be-BY"/>
        </w:rPr>
        <w:footnoteReference w:id="1"/>
      </w:r>
      <w:r w:rsidRPr="00F65661">
        <w:rPr>
          <w:lang w:val="be-BY"/>
        </w:rPr>
        <w:t xml:space="preserve"> бабуля Алена. — Я спачатку буду вымаўляць словы па-руску, а ты — пераказваць іх за мною па-беларуску. Перакладчыкам будзеш. Дамовіліся?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Дамовіліся, — згадзіўся ўнук і заадно пацікавіўся: — А што робіць перакладчык?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Зараз пабачыш сам, — яшчэ болей ажывілася бабуля і пачала падшукваць у</w:t>
      </w:r>
      <w:r>
        <w:rPr>
          <w:lang w:val="be-BY"/>
        </w:rPr>
        <w:t xml:space="preserve"> </w:t>
      </w:r>
      <w:r w:rsidRPr="00F65661">
        <w:rPr>
          <w:lang w:val="be-BY"/>
        </w:rPr>
        <w:t>памяці словы, якія можна было б задаць унуку. А Мікітка пасур'ёзнеў, нават цукерку за шчакою прытрымаў. Бабуля ж пач</w:t>
      </w:r>
      <w:r>
        <w:rPr>
          <w:lang w:val="be-BY"/>
        </w:rPr>
        <w:t>ала: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 xml:space="preserve">— </w:t>
      </w:r>
      <w:proofErr w:type="spellStart"/>
      <w:r w:rsidRPr="00F65661">
        <w:rPr>
          <w:lang w:val="be-BY"/>
        </w:rPr>
        <w:t>Клюква</w:t>
      </w:r>
      <w:proofErr w:type="spellEnd"/>
      <w:r w:rsidRPr="00F65661">
        <w:rPr>
          <w:lang w:val="be-BY"/>
        </w:rPr>
        <w:t>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Журавіны.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Лук.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Цыбуля.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 xml:space="preserve">— </w:t>
      </w:r>
      <w:proofErr w:type="spellStart"/>
      <w:r w:rsidRPr="00F65661">
        <w:rPr>
          <w:lang w:val="be-BY"/>
        </w:rPr>
        <w:t>Картошка</w:t>
      </w:r>
      <w:proofErr w:type="spellEnd"/>
      <w:r w:rsidRPr="00F65661">
        <w:rPr>
          <w:lang w:val="be-BY"/>
        </w:rPr>
        <w:t>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Бульба.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 xml:space="preserve">— </w:t>
      </w:r>
      <w:proofErr w:type="spellStart"/>
      <w:r w:rsidRPr="00F65661">
        <w:rPr>
          <w:lang w:val="be-BY"/>
        </w:rPr>
        <w:t>Сахар</w:t>
      </w:r>
      <w:proofErr w:type="spellEnd"/>
      <w:r w:rsidRPr="00F65661">
        <w:rPr>
          <w:lang w:val="be-BY"/>
        </w:rPr>
        <w:t>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Цукар.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 xml:space="preserve">— </w:t>
      </w:r>
      <w:proofErr w:type="spellStart"/>
      <w:r w:rsidRPr="00F65661">
        <w:rPr>
          <w:lang w:val="be-BY"/>
        </w:rPr>
        <w:t>Бумага</w:t>
      </w:r>
      <w:proofErr w:type="spellEnd"/>
      <w:r w:rsidRPr="00F65661">
        <w:rPr>
          <w:lang w:val="be-BY"/>
        </w:rPr>
        <w:t>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Папера.</w:t>
      </w:r>
    </w:p>
    <w:p w:rsidR="00F65661" w:rsidRPr="00F65661" w:rsidRDefault="008B5648" w:rsidP="00F6566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>
        <w:rPr>
          <w:lang w:val="be-BY"/>
        </w:rPr>
        <w:t>Аи</w:t>
      </w:r>
      <w:r w:rsidR="00F65661" w:rsidRPr="00F65661">
        <w:rPr>
          <w:lang w:val="be-BY"/>
        </w:rPr>
        <w:t>ст</w:t>
      </w:r>
      <w:proofErr w:type="spellEnd"/>
      <w:r w:rsidR="00F65661" w:rsidRPr="00F65661">
        <w:rPr>
          <w:lang w:val="be-BY"/>
        </w:rPr>
        <w:t>.</w:t>
      </w:r>
    </w:p>
    <w:p w:rsidR="008B5648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Бусел</w:t>
      </w:r>
      <w:r w:rsidR="008B5648">
        <w:rPr>
          <w:lang w:val="be-BY"/>
        </w:rPr>
        <w:t>…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 xml:space="preserve">Гэтак перабралі дзясяткі </w:t>
      </w:r>
      <w:r w:rsidR="008B5648">
        <w:rPr>
          <w:lang w:val="be-BY"/>
        </w:rPr>
        <w:t>з</w:t>
      </w:r>
      <w:r w:rsidRPr="00F65661">
        <w:rPr>
          <w:lang w:val="be-BY"/>
        </w:rPr>
        <w:t xml:space="preserve"> два слоў.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Убачыўшы, што ўнуку ўсё даецца лёгка, бабуля Алена прапанавала: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А цяпер давай наадварот зробім. Будзем словы перакладаць з беларускай мовы на рускую.</w:t>
      </w:r>
    </w:p>
    <w:p w:rsid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I ўжо на першым слове нечакана спатыкнуліся.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Сукенка, — вымавіла бабуля Алена, з усмешкай зірнуўшы ў вочы ўнуку.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lastRenderedPageBreak/>
        <w:t xml:space="preserve">— </w:t>
      </w:r>
      <w:proofErr w:type="spellStart"/>
      <w:r w:rsidRPr="00F65661">
        <w:rPr>
          <w:lang w:val="be-BY"/>
        </w:rPr>
        <w:t>К</w:t>
      </w:r>
      <w:r w:rsidR="008B5648">
        <w:rPr>
          <w:lang w:val="be-BY"/>
        </w:rPr>
        <w:t>а</w:t>
      </w:r>
      <w:r w:rsidRPr="00F65661">
        <w:rPr>
          <w:lang w:val="be-BY"/>
        </w:rPr>
        <w:t>нфе</w:t>
      </w:r>
      <w:r w:rsidR="008B5648">
        <w:rPr>
          <w:lang w:val="be-BY"/>
        </w:rPr>
        <w:t>н</w:t>
      </w:r>
      <w:r w:rsidRPr="00F65661">
        <w:rPr>
          <w:lang w:val="be-BY"/>
        </w:rPr>
        <w:t>та</w:t>
      </w:r>
      <w:proofErr w:type="spellEnd"/>
      <w:r w:rsidRPr="00F65661">
        <w:rPr>
          <w:lang w:val="be-BY"/>
        </w:rPr>
        <w:t>, — хуценька пераклаў Мікітка і языком перакінуў «</w:t>
      </w:r>
      <w:proofErr w:type="spellStart"/>
      <w:r w:rsidRPr="00F65661">
        <w:rPr>
          <w:lang w:val="be-BY"/>
        </w:rPr>
        <w:t>к</w:t>
      </w:r>
      <w:r w:rsidR="008B5648">
        <w:rPr>
          <w:lang w:val="be-BY"/>
        </w:rPr>
        <w:t>а</w:t>
      </w:r>
      <w:r w:rsidRPr="00F65661">
        <w:rPr>
          <w:lang w:val="be-BY"/>
        </w:rPr>
        <w:t>нфе</w:t>
      </w:r>
      <w:r w:rsidR="008B5648">
        <w:rPr>
          <w:lang w:val="be-BY"/>
        </w:rPr>
        <w:t>н</w:t>
      </w:r>
      <w:r w:rsidRPr="00F65661">
        <w:rPr>
          <w:lang w:val="be-BY"/>
        </w:rPr>
        <w:t>ту</w:t>
      </w:r>
      <w:proofErr w:type="spellEnd"/>
      <w:r w:rsidRPr="00F65661">
        <w:rPr>
          <w:lang w:val="be-BY"/>
        </w:rPr>
        <w:t>»</w:t>
      </w:r>
      <w:r w:rsidR="008B5648">
        <w:rPr>
          <w:lang w:val="be-BY"/>
        </w:rPr>
        <w:t>, як ён па-свойму вымаўляў, за другую шчаку</w:t>
      </w:r>
      <w:r w:rsidRPr="00F65661">
        <w:rPr>
          <w:lang w:val="be-BY"/>
        </w:rPr>
        <w:t>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Авой! — прытворна здзівілася бабуля Алена. — Няўжо ты можаш з'есці</w:t>
      </w:r>
      <w:r w:rsidR="008B5648">
        <w:rPr>
          <w:lang w:val="be-BY"/>
        </w:rPr>
        <w:t>…</w:t>
      </w:r>
      <w:r w:rsidRPr="00F65661">
        <w:rPr>
          <w:lang w:val="be-BY"/>
        </w:rPr>
        <w:t xml:space="preserve"> «</w:t>
      </w:r>
      <w:proofErr w:type="spellStart"/>
      <w:r w:rsidRPr="00F65661">
        <w:rPr>
          <w:lang w:val="be-BY"/>
        </w:rPr>
        <w:t>платье</w:t>
      </w:r>
      <w:proofErr w:type="spellEnd"/>
      <w:r w:rsidRPr="00F65661">
        <w:rPr>
          <w:lang w:val="be-BY"/>
        </w:rPr>
        <w:t>»? Сукенка — па-руску «</w:t>
      </w:r>
      <w:proofErr w:type="spellStart"/>
      <w:r w:rsidRPr="00F65661">
        <w:rPr>
          <w:lang w:val="be-BY"/>
        </w:rPr>
        <w:t>платье</w:t>
      </w:r>
      <w:proofErr w:type="spellEnd"/>
      <w:r w:rsidRPr="00F65661">
        <w:rPr>
          <w:lang w:val="be-BY"/>
        </w:rPr>
        <w:t>»!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Не, бабуля, ты жартуеш, — пакрыўдзіўся Мікітка. — Я добра ведаю, што цукерка — гэта «</w:t>
      </w:r>
      <w:proofErr w:type="spellStart"/>
      <w:r w:rsidRPr="00F65661">
        <w:rPr>
          <w:lang w:val="be-BY"/>
        </w:rPr>
        <w:t>к</w:t>
      </w:r>
      <w:r w:rsidR="008B5648">
        <w:rPr>
          <w:lang w:val="be-BY"/>
        </w:rPr>
        <w:t>а</w:t>
      </w:r>
      <w:r w:rsidRPr="00F65661">
        <w:rPr>
          <w:lang w:val="be-BY"/>
        </w:rPr>
        <w:t>нфе</w:t>
      </w:r>
      <w:r w:rsidR="008B5648">
        <w:rPr>
          <w:lang w:val="be-BY"/>
        </w:rPr>
        <w:t>н</w:t>
      </w:r>
      <w:r w:rsidRPr="00F65661">
        <w:rPr>
          <w:lang w:val="be-BY"/>
        </w:rPr>
        <w:t>та</w:t>
      </w:r>
      <w:proofErr w:type="spellEnd"/>
      <w:r w:rsidRPr="00F65661">
        <w:rPr>
          <w:lang w:val="be-BY"/>
        </w:rPr>
        <w:t>».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Дык я ж пра сукенку гаварыла, — аж крышку разгубілася бабуля Алена.</w:t>
      </w:r>
    </w:p>
    <w:p w:rsidR="00F65661" w:rsidRPr="00F6566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— А я пра цукерку, — соладка прыцмокнуў Мікітка.</w:t>
      </w:r>
    </w:p>
    <w:p w:rsidR="00F65661" w:rsidRPr="00BB3C01" w:rsidRDefault="00F65661" w:rsidP="00F65661">
      <w:pPr>
        <w:spacing w:after="0" w:line="240" w:lineRule="auto"/>
        <w:ind w:firstLine="709"/>
        <w:jc w:val="both"/>
        <w:rPr>
          <w:lang w:val="be-BY"/>
        </w:rPr>
      </w:pPr>
      <w:r w:rsidRPr="00F65661">
        <w:rPr>
          <w:lang w:val="be-BY"/>
        </w:rPr>
        <w:t>Абодва задаволена рассмяяліся. Асабліва радаваўся Мікітка: пабыў жа перакладчыкам. А што н</w:t>
      </w:r>
      <w:bookmarkStart w:id="0" w:name="_GoBack"/>
      <w:bookmarkEnd w:id="0"/>
      <w:r w:rsidRPr="00F65661">
        <w:rPr>
          <w:lang w:val="be-BY"/>
        </w:rPr>
        <w:t>едачуў трошкі — з кім такога не бывае?</w:t>
      </w:r>
    </w:p>
    <w:sectPr w:rsidR="00F6566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29" w:rsidRDefault="00057529" w:rsidP="00BB305B">
      <w:pPr>
        <w:spacing w:after="0" w:line="240" w:lineRule="auto"/>
      </w:pPr>
      <w:r>
        <w:separator/>
      </w:r>
    </w:p>
  </w:endnote>
  <w:endnote w:type="continuationSeparator" w:id="0">
    <w:p w:rsidR="00057529" w:rsidRDefault="000575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564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564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56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56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29" w:rsidRDefault="00057529" w:rsidP="00BB305B">
      <w:pPr>
        <w:spacing w:after="0" w:line="240" w:lineRule="auto"/>
      </w:pPr>
      <w:r>
        <w:separator/>
      </w:r>
    </w:p>
  </w:footnote>
  <w:footnote w:type="continuationSeparator" w:id="0">
    <w:p w:rsidR="00057529" w:rsidRDefault="00057529" w:rsidP="00BB305B">
      <w:pPr>
        <w:spacing w:after="0" w:line="240" w:lineRule="auto"/>
      </w:pPr>
      <w:r>
        <w:continuationSeparator/>
      </w:r>
    </w:p>
  </w:footnote>
  <w:footnote w:id="1">
    <w:p w:rsidR="005F2DC9" w:rsidRDefault="005F2DC9" w:rsidP="005F2DC9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5F2DC9">
        <w:rPr>
          <w:i/>
        </w:rPr>
        <w:t>Ажыві</w:t>
      </w:r>
      <w:r>
        <w:rPr>
          <w:i/>
        </w:rPr>
        <w:t>́</w:t>
      </w:r>
      <w:r w:rsidRPr="005F2DC9">
        <w:rPr>
          <w:i/>
        </w:rPr>
        <w:t>цца</w:t>
      </w:r>
      <w:proofErr w:type="spellEnd"/>
      <w:r w:rsidRPr="005F2DC9">
        <w:rPr>
          <w:i/>
        </w:rPr>
        <w:t xml:space="preserve"> </w:t>
      </w:r>
      <w:r w:rsidRPr="005F2DC9">
        <w:t xml:space="preserve">— </w:t>
      </w:r>
      <w:proofErr w:type="spellStart"/>
      <w:r w:rsidRPr="005F2DC9">
        <w:t>стаць</w:t>
      </w:r>
      <w:proofErr w:type="spellEnd"/>
      <w:r w:rsidRPr="005F2DC9">
        <w:t xml:space="preserve"> </w:t>
      </w:r>
      <w:proofErr w:type="spellStart"/>
      <w:r w:rsidRPr="005F2DC9">
        <w:t>больш</w:t>
      </w:r>
      <w:proofErr w:type="spellEnd"/>
      <w:r w:rsidRPr="005F2DC9">
        <w:t xml:space="preserve"> </w:t>
      </w:r>
      <w:proofErr w:type="spellStart"/>
      <w:r w:rsidRPr="005F2DC9">
        <w:t>актыўным</w:t>
      </w:r>
      <w:proofErr w:type="spellEnd"/>
      <w:r w:rsidRPr="005F2DC9">
        <w:t>,</w:t>
      </w:r>
      <w:r>
        <w:t xml:space="preserve"> </w:t>
      </w:r>
      <w:proofErr w:type="spellStart"/>
      <w:r>
        <w:t>дзейным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1C2D"/>
    <w:rsid w:val="00057529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2DC9"/>
    <w:rsid w:val="005F3A80"/>
    <w:rsid w:val="00625986"/>
    <w:rsid w:val="00665B24"/>
    <w:rsid w:val="006C1F9A"/>
    <w:rsid w:val="007F06E6"/>
    <w:rsid w:val="007F47C6"/>
    <w:rsid w:val="00854F6C"/>
    <w:rsid w:val="008B5648"/>
    <w:rsid w:val="008D585A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65661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B9D8-A4C1-4430-B69F-AB478965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Мікітка сукенку з'еў</dc:title>
  <dc:creator>Чарняўскі М.</dc:creator>
  <cp:lastModifiedBy>Олеся</cp:lastModifiedBy>
  <cp:revision>10</cp:revision>
  <dcterms:created xsi:type="dcterms:W3CDTF">2016-03-09T07:54:00Z</dcterms:created>
  <dcterms:modified xsi:type="dcterms:W3CDTF">2018-01-23T06:02:00Z</dcterms:modified>
  <cp:category>Произведения писателей белорусских</cp:category>
  <dc:language>бел.</dc:language>
</cp:coreProperties>
</file>