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436E87" w:rsidP="004A64B1">
      <w:pPr>
        <w:pStyle w:val="11"/>
        <w:outlineLvl w:val="1"/>
        <w:rPr>
          <w:lang w:val="be-BY"/>
        </w:rPr>
      </w:pPr>
      <w:r>
        <w:rPr>
          <w:lang w:val="be-BY"/>
        </w:rPr>
        <w:t>Каго баіцца зубр?</w:t>
      </w:r>
      <w:r w:rsidR="004A64B1" w:rsidRPr="00BB3C01">
        <w:rPr>
          <w:lang w:val="be-BY"/>
        </w:rPr>
        <w:br/>
      </w:r>
      <w:r w:rsidR="001754D7">
        <w:rPr>
          <w:b w:val="0"/>
          <w:i/>
          <w:sz w:val="20"/>
          <w:szCs w:val="20"/>
          <w:lang w:val="be-BY"/>
        </w:rPr>
        <w:t>Мікола Чарняўскі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— Зубр, ты ў пушчы —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Гаспадар.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Зубр, ты ў пушчы —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Уладар.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А скажы,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Прызнайся, дружа,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proofErr w:type="spellStart"/>
      <w:r w:rsidRPr="00436E87">
        <w:rPr>
          <w:lang w:val="be-BY"/>
        </w:rPr>
        <w:t>Воч</w:t>
      </w:r>
      <w:proofErr w:type="spellEnd"/>
      <w:r w:rsidRPr="00436E87">
        <w:rPr>
          <w:lang w:val="be-BY"/>
        </w:rPr>
        <w:t xml:space="preserve"> </w:t>
      </w:r>
      <w:proofErr w:type="spellStart"/>
      <w:r w:rsidRPr="00436E87">
        <w:rPr>
          <w:lang w:val="be-BY"/>
        </w:rPr>
        <w:t>пахмура</w:t>
      </w:r>
      <w:proofErr w:type="spellEnd"/>
      <w:r w:rsidRPr="00436E87">
        <w:rPr>
          <w:lang w:val="be-BY"/>
        </w:rPr>
        <w:t xml:space="preserve"> не адводзь: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Ці каго баішся дужа,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Ну, не дужа, —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Трошкі хоць?..</w:t>
      </w:r>
    </w:p>
    <w:p w:rsid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Чмыхнуў зубр,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Пахрумстаў,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Потым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Шумна выдыхнуў: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— Янота...</w:t>
      </w:r>
    </w:p>
    <w:p w:rsid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— Як? Янота?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Кпіш ты мусіць?</w:t>
      </w:r>
    </w:p>
    <w:p w:rsidR="004A64B1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Гэткага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Не можа быць!..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— Як хаджу, заўжды баюся, —</w:t>
      </w:r>
    </w:p>
    <w:p w:rsidR="00436E87" w:rsidRPr="00436E87" w:rsidRDefault="00436E87" w:rsidP="00436E87">
      <w:pPr>
        <w:spacing w:after="0" w:line="240" w:lineRule="auto"/>
        <w:ind w:left="2977"/>
        <w:jc w:val="both"/>
        <w:rPr>
          <w:lang w:val="be-BY"/>
        </w:rPr>
      </w:pPr>
      <w:r w:rsidRPr="00436E87">
        <w:rPr>
          <w:lang w:val="be-BY"/>
        </w:rPr>
        <w:t>На яго б</w:t>
      </w:r>
    </w:p>
    <w:p w:rsidR="00436E87" w:rsidRPr="00BB3C01" w:rsidRDefault="00436E87" w:rsidP="00436E87">
      <w:pPr>
        <w:spacing w:after="0" w:line="240" w:lineRule="auto"/>
        <w:ind w:left="2977"/>
        <w:jc w:val="both"/>
        <w:rPr>
          <w:lang w:val="be-BY"/>
        </w:rPr>
      </w:pPr>
      <w:bookmarkStart w:id="0" w:name="_GoBack"/>
      <w:bookmarkEnd w:id="0"/>
      <w:r w:rsidRPr="00436E87">
        <w:rPr>
          <w:lang w:val="be-BY"/>
        </w:rPr>
        <w:t>Не наступіць!..</w:t>
      </w:r>
    </w:p>
    <w:sectPr w:rsidR="00436E87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DB" w:rsidRDefault="00815BDB" w:rsidP="00BB305B">
      <w:pPr>
        <w:spacing w:after="0" w:line="240" w:lineRule="auto"/>
      </w:pPr>
      <w:r>
        <w:separator/>
      </w:r>
    </w:p>
  </w:endnote>
  <w:endnote w:type="continuationSeparator" w:id="0">
    <w:p w:rsidR="00815BDB" w:rsidRDefault="00815BD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6E8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6E8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DB" w:rsidRDefault="00815BDB" w:rsidP="00BB305B">
      <w:pPr>
        <w:spacing w:after="0" w:line="240" w:lineRule="auto"/>
      </w:pPr>
      <w:r>
        <w:separator/>
      </w:r>
    </w:p>
  </w:footnote>
  <w:footnote w:type="continuationSeparator" w:id="0">
    <w:p w:rsidR="00815BDB" w:rsidRDefault="00815BD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754D7"/>
    <w:rsid w:val="001B3739"/>
    <w:rsid w:val="001B7733"/>
    <w:rsid w:val="00226794"/>
    <w:rsid w:val="002D1F6F"/>
    <w:rsid w:val="00310E12"/>
    <w:rsid w:val="0039181F"/>
    <w:rsid w:val="0040592E"/>
    <w:rsid w:val="00436E87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F9FE-30BA-4271-AB1A-0EF58269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Каго баіцца зубр</dc:title>
  <dc:creator>Чарняўскі М.</dc:creator>
  <cp:lastModifiedBy>Олеся</cp:lastModifiedBy>
  <cp:revision>7</cp:revision>
  <dcterms:created xsi:type="dcterms:W3CDTF">2016-03-09T07:54:00Z</dcterms:created>
  <dcterms:modified xsi:type="dcterms:W3CDTF">2017-10-01T07:56:00Z</dcterms:modified>
  <cp:category>Произведения поэтов белорусских</cp:category>
  <dc:language>бел.</dc:language>
</cp:coreProperties>
</file>