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180" w:rsidRPr="003F2A6C" w:rsidRDefault="00B64180" w:rsidP="00B64180">
      <w:pPr>
        <w:pStyle w:val="11"/>
        <w:outlineLvl w:val="1"/>
        <w:rPr>
          <w:b w:val="0"/>
          <w:i/>
          <w:sz w:val="20"/>
          <w:szCs w:val="20"/>
          <w:lang w:val="be-BY"/>
        </w:rPr>
      </w:pPr>
      <w:r w:rsidRPr="003F2A6C">
        <w:rPr>
          <w:lang w:val="be-BY"/>
        </w:rPr>
        <w:t>Белая Русь</w:t>
      </w:r>
      <w:r w:rsidRPr="003F2A6C">
        <w:rPr>
          <w:lang w:val="be-BY"/>
        </w:rPr>
        <w:br/>
      </w:r>
      <w:r w:rsidRPr="003F2A6C">
        <w:rPr>
          <w:b w:val="0"/>
          <w:i/>
          <w:sz w:val="20"/>
          <w:szCs w:val="20"/>
          <w:lang w:val="be-BY"/>
        </w:rPr>
        <w:t>Данута Бічэль-Загнетава</w:t>
      </w:r>
      <w:r w:rsidRPr="003F2A6C">
        <w:rPr>
          <w:b w:val="0"/>
          <w:i/>
          <w:sz w:val="20"/>
          <w:szCs w:val="20"/>
          <w:lang w:val="be-BY"/>
        </w:rPr>
        <w:br/>
      </w:r>
    </w:p>
    <w:p w:rsidR="00B64180" w:rsidRPr="003F2A6C" w:rsidRDefault="00B64180" w:rsidP="00B64180">
      <w:pPr>
        <w:pStyle w:val="11"/>
        <w:rPr>
          <w:lang w:val="be-BY"/>
        </w:rPr>
      </w:pPr>
    </w:p>
    <w:p w:rsidR="00B64180" w:rsidRPr="003F2A6C" w:rsidRDefault="00B64180" w:rsidP="00B64180">
      <w:pPr>
        <w:spacing w:after="0" w:line="240" w:lineRule="auto"/>
        <w:ind w:left="2832"/>
        <w:rPr>
          <w:szCs w:val="28"/>
          <w:lang w:val="be-BY"/>
        </w:rPr>
      </w:pPr>
      <w:r w:rsidRPr="003F2A6C">
        <w:rPr>
          <w:szCs w:val="28"/>
          <w:lang w:val="be-BY"/>
        </w:rPr>
        <w:t>Шчочку да вуснаў туліць,</w:t>
      </w:r>
    </w:p>
    <w:p w:rsidR="00B64180" w:rsidRPr="003F2A6C" w:rsidRDefault="00B64180" w:rsidP="00B64180">
      <w:pPr>
        <w:spacing w:after="0" w:line="240" w:lineRule="auto"/>
        <w:ind w:left="2832"/>
        <w:rPr>
          <w:szCs w:val="28"/>
          <w:lang w:val="be-BY"/>
        </w:rPr>
      </w:pPr>
      <w:r w:rsidRPr="003F2A6C">
        <w:rPr>
          <w:szCs w:val="28"/>
          <w:lang w:val="be-BY"/>
        </w:rPr>
        <w:t>каб таямніцу спытаць:</w:t>
      </w:r>
    </w:p>
    <w:p w:rsidR="00B64180" w:rsidRPr="003F2A6C" w:rsidRDefault="00B64180" w:rsidP="00B64180">
      <w:pPr>
        <w:spacing w:after="0" w:line="240" w:lineRule="auto"/>
        <w:ind w:left="2832"/>
        <w:rPr>
          <w:szCs w:val="28"/>
          <w:lang w:val="be-BY"/>
        </w:rPr>
      </w:pPr>
      <w:r w:rsidRPr="003F2A6C">
        <w:rPr>
          <w:szCs w:val="28"/>
          <w:lang w:val="be-BY"/>
        </w:rPr>
        <w:t>— Белая Русь, матуля,</w:t>
      </w:r>
    </w:p>
    <w:p w:rsidR="00B64180" w:rsidRPr="003F2A6C" w:rsidRDefault="00B64180" w:rsidP="00B64180">
      <w:pPr>
        <w:spacing w:after="0" w:line="240" w:lineRule="auto"/>
        <w:ind w:left="2832"/>
        <w:rPr>
          <w:szCs w:val="28"/>
          <w:lang w:val="be-BY"/>
        </w:rPr>
      </w:pPr>
      <w:r w:rsidRPr="003F2A6C">
        <w:rPr>
          <w:szCs w:val="28"/>
          <w:lang w:val="be-BY"/>
        </w:rPr>
        <w:t>гэта дзяўчынка? Так?</w:t>
      </w:r>
    </w:p>
    <w:p w:rsidR="00B64180" w:rsidRPr="003F2A6C" w:rsidRDefault="00B64180" w:rsidP="00B64180">
      <w:pPr>
        <w:spacing w:after="0" w:line="240" w:lineRule="auto"/>
        <w:ind w:left="2832"/>
        <w:rPr>
          <w:szCs w:val="28"/>
          <w:lang w:val="be-BY"/>
        </w:rPr>
      </w:pPr>
    </w:p>
    <w:p w:rsidR="00B64180" w:rsidRPr="003F2A6C" w:rsidRDefault="00B64180" w:rsidP="00B64180">
      <w:pPr>
        <w:spacing w:after="0" w:line="240" w:lineRule="auto"/>
        <w:ind w:left="2832"/>
        <w:rPr>
          <w:szCs w:val="28"/>
          <w:lang w:val="be-BY"/>
        </w:rPr>
      </w:pPr>
      <w:r w:rsidRPr="003F2A6C">
        <w:rPr>
          <w:szCs w:val="28"/>
          <w:lang w:val="be-BY"/>
        </w:rPr>
        <w:t>Як называецца дзіўна…</w:t>
      </w:r>
    </w:p>
    <w:p w:rsidR="00B64180" w:rsidRPr="003F2A6C" w:rsidRDefault="00B64180" w:rsidP="00B64180">
      <w:pPr>
        <w:spacing w:after="0" w:line="240" w:lineRule="auto"/>
        <w:ind w:left="2832"/>
        <w:rPr>
          <w:szCs w:val="28"/>
          <w:lang w:val="be-BY"/>
        </w:rPr>
      </w:pPr>
      <w:r w:rsidRPr="003F2A6C">
        <w:rPr>
          <w:szCs w:val="28"/>
          <w:lang w:val="be-BY"/>
        </w:rPr>
        <w:t>Ты пра яе раскажы.</w:t>
      </w:r>
    </w:p>
    <w:p w:rsidR="00B64180" w:rsidRPr="003F2A6C" w:rsidRDefault="00B64180" w:rsidP="00B64180">
      <w:pPr>
        <w:spacing w:after="0" w:line="240" w:lineRule="auto"/>
        <w:ind w:left="2832"/>
        <w:rPr>
          <w:szCs w:val="28"/>
          <w:lang w:val="be-BY"/>
        </w:rPr>
      </w:pPr>
      <w:r w:rsidRPr="003F2A6C">
        <w:rPr>
          <w:szCs w:val="28"/>
          <w:lang w:val="be-BY"/>
        </w:rPr>
        <w:t>— Белая Русь — Радзіма.</w:t>
      </w:r>
    </w:p>
    <w:p w:rsidR="00B64180" w:rsidRPr="003F2A6C" w:rsidRDefault="00B64180" w:rsidP="00B64180">
      <w:pPr>
        <w:spacing w:after="0" w:line="240" w:lineRule="auto"/>
        <w:ind w:left="2832"/>
        <w:rPr>
          <w:szCs w:val="28"/>
          <w:lang w:val="be-BY"/>
        </w:rPr>
      </w:pPr>
      <w:r w:rsidRPr="003F2A6C">
        <w:rPr>
          <w:szCs w:val="28"/>
          <w:lang w:val="be-BY"/>
        </w:rPr>
        <w:t>Перад табой ляжыць.</w:t>
      </w:r>
    </w:p>
    <w:p w:rsidR="00B64180" w:rsidRPr="003F2A6C" w:rsidRDefault="00B64180" w:rsidP="00B64180">
      <w:pPr>
        <w:spacing w:after="0" w:line="240" w:lineRule="auto"/>
        <w:ind w:left="2832"/>
        <w:rPr>
          <w:szCs w:val="28"/>
          <w:lang w:val="be-BY"/>
        </w:rPr>
      </w:pPr>
    </w:p>
    <w:p w:rsidR="00B64180" w:rsidRPr="003F2A6C" w:rsidRDefault="00B64180" w:rsidP="00B64180">
      <w:pPr>
        <w:spacing w:after="0" w:line="240" w:lineRule="auto"/>
        <w:ind w:left="2832"/>
        <w:rPr>
          <w:szCs w:val="28"/>
          <w:lang w:val="be-BY"/>
        </w:rPr>
      </w:pPr>
      <w:r w:rsidRPr="003F2A6C">
        <w:rPr>
          <w:szCs w:val="28"/>
          <w:lang w:val="be-BY"/>
        </w:rPr>
        <w:t>Крыкні — яна адгукнецца</w:t>
      </w:r>
    </w:p>
    <w:p w:rsidR="00B64180" w:rsidRPr="003F2A6C" w:rsidRDefault="00B64180" w:rsidP="00B64180">
      <w:pPr>
        <w:spacing w:after="0" w:line="240" w:lineRule="auto"/>
        <w:ind w:left="2832"/>
        <w:rPr>
          <w:szCs w:val="28"/>
          <w:lang w:val="be-BY"/>
        </w:rPr>
      </w:pPr>
      <w:r w:rsidRPr="003F2A6C">
        <w:rPr>
          <w:szCs w:val="28"/>
          <w:lang w:val="be-BY"/>
        </w:rPr>
        <w:t>звонам гарачых кос.</w:t>
      </w:r>
    </w:p>
    <w:p w:rsidR="00B64180" w:rsidRPr="003F2A6C" w:rsidRDefault="00B64180" w:rsidP="00B64180">
      <w:pPr>
        <w:spacing w:after="0" w:line="240" w:lineRule="auto"/>
        <w:ind w:left="2832"/>
        <w:rPr>
          <w:szCs w:val="28"/>
          <w:lang w:val="be-BY"/>
        </w:rPr>
      </w:pPr>
      <w:r w:rsidRPr="003F2A6C">
        <w:rPr>
          <w:szCs w:val="28"/>
          <w:lang w:val="be-BY"/>
        </w:rPr>
        <w:t>Кропля з ліста сарвецца,</w:t>
      </w:r>
    </w:p>
    <w:p w:rsidR="00B64180" w:rsidRPr="003F2A6C" w:rsidRDefault="00B64180" w:rsidP="00B64180">
      <w:pPr>
        <w:spacing w:after="0" w:line="240" w:lineRule="auto"/>
        <w:ind w:left="2832"/>
        <w:rPr>
          <w:szCs w:val="28"/>
          <w:lang w:val="be-BY"/>
        </w:rPr>
      </w:pPr>
      <w:r w:rsidRPr="003F2A6C">
        <w:rPr>
          <w:szCs w:val="28"/>
          <w:lang w:val="be-BY"/>
        </w:rPr>
        <w:t>ускалыхнецца плёс.</w:t>
      </w:r>
      <w:r w:rsidRPr="003F2A6C">
        <w:rPr>
          <w:rStyle w:val="a9"/>
          <w:szCs w:val="28"/>
          <w:lang w:val="be-BY"/>
        </w:rPr>
        <w:footnoteReference w:id="1"/>
      </w:r>
    </w:p>
    <w:p w:rsidR="00B64180" w:rsidRPr="003F2A6C" w:rsidRDefault="00B64180" w:rsidP="00B64180">
      <w:pPr>
        <w:spacing w:after="0" w:line="240" w:lineRule="auto"/>
        <w:ind w:left="2832"/>
        <w:rPr>
          <w:szCs w:val="28"/>
          <w:lang w:val="be-BY"/>
        </w:rPr>
      </w:pPr>
    </w:p>
    <w:p w:rsidR="00B64180" w:rsidRPr="003F2A6C" w:rsidRDefault="00B64180" w:rsidP="00B64180">
      <w:pPr>
        <w:spacing w:after="0" w:line="240" w:lineRule="auto"/>
        <w:ind w:left="2832"/>
        <w:rPr>
          <w:szCs w:val="28"/>
          <w:lang w:val="be-BY"/>
        </w:rPr>
      </w:pPr>
      <w:r w:rsidRPr="003F2A6C">
        <w:rPr>
          <w:szCs w:val="28"/>
          <w:lang w:val="be-BY"/>
        </w:rPr>
        <w:t>Даль захлынецца громам</w:t>
      </w:r>
    </w:p>
    <w:p w:rsidR="00B64180" w:rsidRPr="003F2A6C" w:rsidRDefault="00B64180" w:rsidP="00B64180">
      <w:pPr>
        <w:spacing w:after="0" w:line="240" w:lineRule="auto"/>
        <w:ind w:left="2832"/>
        <w:rPr>
          <w:szCs w:val="28"/>
          <w:lang w:val="be-BY"/>
        </w:rPr>
      </w:pPr>
      <w:r w:rsidRPr="003F2A6C">
        <w:rPr>
          <w:szCs w:val="28"/>
          <w:lang w:val="be-BY"/>
        </w:rPr>
        <w:t>— Белая Русь запяе.</w:t>
      </w:r>
    </w:p>
    <w:p w:rsidR="00B64180" w:rsidRPr="003F2A6C" w:rsidRDefault="00B64180" w:rsidP="00B64180">
      <w:pPr>
        <w:spacing w:after="0" w:line="240" w:lineRule="auto"/>
        <w:ind w:left="2832"/>
        <w:rPr>
          <w:szCs w:val="28"/>
          <w:lang w:val="be-BY"/>
        </w:rPr>
      </w:pPr>
      <w:r w:rsidRPr="003F2A6C">
        <w:rPr>
          <w:szCs w:val="28"/>
          <w:lang w:val="be-BY"/>
        </w:rPr>
        <w:t>І азарыцца Нёман</w:t>
      </w:r>
    </w:p>
    <w:p w:rsidR="00B64180" w:rsidRPr="003F2A6C" w:rsidRDefault="00B64180" w:rsidP="00B64180">
      <w:pPr>
        <w:spacing w:after="0" w:line="240" w:lineRule="auto"/>
        <w:ind w:left="2832"/>
        <w:rPr>
          <w:szCs w:val="28"/>
          <w:lang w:val="be-BY"/>
        </w:rPr>
      </w:pPr>
      <w:r w:rsidRPr="003F2A6C">
        <w:rPr>
          <w:szCs w:val="28"/>
          <w:lang w:val="be-BY"/>
        </w:rPr>
        <w:t>— чыстае вока яе.</w:t>
      </w:r>
    </w:p>
    <w:sectPr w:rsidR="00B64180" w:rsidRPr="003F2A6C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8BD" w:rsidRDefault="005018BD" w:rsidP="00BB305B">
      <w:pPr>
        <w:spacing w:after="0" w:line="240" w:lineRule="auto"/>
      </w:pPr>
      <w:r>
        <w:separator/>
      </w:r>
    </w:p>
  </w:endnote>
  <w:endnote w:type="continuationSeparator" w:id="0">
    <w:p w:rsidR="005018BD" w:rsidRDefault="005018BD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B4515F5" wp14:editId="14682C73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B64180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B64180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B7E0673" wp14:editId="2CCA5F57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B64180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B64180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AB8664B" wp14:editId="3F393558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E928C3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E928C3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8BD" w:rsidRDefault="005018BD" w:rsidP="00BB305B">
      <w:pPr>
        <w:spacing w:after="0" w:line="240" w:lineRule="auto"/>
      </w:pPr>
      <w:r>
        <w:separator/>
      </w:r>
    </w:p>
  </w:footnote>
  <w:footnote w:type="continuationSeparator" w:id="0">
    <w:p w:rsidR="005018BD" w:rsidRDefault="005018BD" w:rsidP="00BB305B">
      <w:pPr>
        <w:spacing w:after="0" w:line="240" w:lineRule="auto"/>
      </w:pPr>
      <w:r>
        <w:continuationSeparator/>
      </w:r>
    </w:p>
  </w:footnote>
  <w:footnote w:id="1">
    <w:p w:rsidR="00B64180" w:rsidRPr="00E928C3" w:rsidRDefault="00B64180" w:rsidP="00B64180">
      <w:pPr>
        <w:spacing w:after="0" w:line="240" w:lineRule="auto"/>
        <w:rPr>
          <w:sz w:val="20"/>
          <w:lang w:val="be-BY"/>
        </w:rPr>
      </w:pPr>
      <w:r w:rsidRPr="00E928C3">
        <w:rPr>
          <w:rStyle w:val="a9"/>
          <w:sz w:val="20"/>
          <w:lang w:val="be-BY"/>
        </w:rPr>
        <w:footnoteRef/>
      </w:r>
      <w:r w:rsidRPr="00E928C3">
        <w:rPr>
          <w:sz w:val="20"/>
          <w:lang w:val="be-BY"/>
        </w:rPr>
        <w:t xml:space="preserve"> </w:t>
      </w:r>
      <w:r w:rsidRPr="00E928C3">
        <w:rPr>
          <w:i/>
          <w:sz w:val="20"/>
          <w:lang w:val="be-BY"/>
        </w:rPr>
        <w:t>Плёс</w:t>
      </w:r>
      <w:r w:rsidRPr="00E928C3">
        <w:rPr>
          <w:sz w:val="20"/>
          <w:lang w:val="be-BY"/>
        </w:rPr>
        <w:t xml:space="preserve"> — ціхі шырокі ўчастак ракі паміж астравамі.</w:t>
      </w:r>
    </w:p>
    <w:p w:rsidR="00B64180" w:rsidRDefault="00B64180" w:rsidP="00B64180">
      <w:pPr>
        <w:pStyle w:val="a7"/>
      </w:pP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180"/>
    <w:rsid w:val="001B3739"/>
    <w:rsid w:val="001B7733"/>
    <w:rsid w:val="00226794"/>
    <w:rsid w:val="00310E12"/>
    <w:rsid w:val="0039181F"/>
    <w:rsid w:val="0040592E"/>
    <w:rsid w:val="005018BD"/>
    <w:rsid w:val="005028F6"/>
    <w:rsid w:val="00536688"/>
    <w:rsid w:val="005A657C"/>
    <w:rsid w:val="005B3CE5"/>
    <w:rsid w:val="006C1F9A"/>
    <w:rsid w:val="007F47C6"/>
    <w:rsid w:val="00854F6C"/>
    <w:rsid w:val="0093322C"/>
    <w:rsid w:val="0096164A"/>
    <w:rsid w:val="00B07F42"/>
    <w:rsid w:val="00B64180"/>
    <w:rsid w:val="00BB305B"/>
    <w:rsid w:val="00BF3769"/>
    <w:rsid w:val="00C80B62"/>
    <w:rsid w:val="00C9220F"/>
    <w:rsid w:val="00E75545"/>
    <w:rsid w:val="00E928C3"/>
    <w:rsid w:val="00EE50E6"/>
    <w:rsid w:val="00F36D55"/>
    <w:rsid w:val="00FB1466"/>
    <w:rsid w:val="00FC191F"/>
    <w:rsid w:val="00FD0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B64180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B64180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B64180"/>
    <w:pPr>
      <w:spacing w:after="0" w:line="240" w:lineRule="auto"/>
    </w:pPr>
    <w:rPr>
      <w:rFonts w:asciiTheme="minorHAnsi" w:eastAsiaTheme="minorHAnsi" w:hAnsiTheme="minorHAns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B64180"/>
    <w:rPr>
      <w:rFonts w:asciiTheme="minorHAnsi" w:eastAsiaTheme="minorHAnsi" w:hAnsiTheme="minorHAnsi"/>
      <w:sz w:val="20"/>
      <w:szCs w:val="20"/>
      <w:lang w:eastAsia="en-US"/>
    </w:rPr>
  </w:style>
  <w:style w:type="character" w:styleId="a9">
    <w:name w:val="footnote reference"/>
    <w:basedOn w:val="a0"/>
    <w:uiPriority w:val="99"/>
    <w:semiHidden/>
    <w:unhideWhenUsed/>
    <w:rsid w:val="00B6418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B64180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B64180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B64180"/>
    <w:pPr>
      <w:spacing w:after="0" w:line="240" w:lineRule="auto"/>
    </w:pPr>
    <w:rPr>
      <w:rFonts w:asciiTheme="minorHAnsi" w:eastAsiaTheme="minorHAnsi" w:hAnsiTheme="minorHAns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B64180"/>
    <w:rPr>
      <w:rFonts w:asciiTheme="minorHAnsi" w:eastAsiaTheme="minorHAnsi" w:hAnsiTheme="minorHAnsi"/>
      <w:sz w:val="20"/>
      <w:szCs w:val="20"/>
      <w:lang w:eastAsia="en-US"/>
    </w:rPr>
  </w:style>
  <w:style w:type="character" w:styleId="a9">
    <w:name w:val="footnote reference"/>
    <w:basedOn w:val="a0"/>
    <w:uiPriority w:val="99"/>
    <w:semiHidden/>
    <w:unhideWhenUsed/>
    <w:rsid w:val="00B641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14618-80CD-4EEA-95F0-4AAC4B6CE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3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Белая Русь</dc:title>
  <dc:creator>Бічэль-Загнетава Д.</dc:creator>
  <cp:lastModifiedBy>Олеся</cp:lastModifiedBy>
  <cp:revision>3</cp:revision>
  <dcterms:created xsi:type="dcterms:W3CDTF">2016-03-05T04:14:00Z</dcterms:created>
  <dcterms:modified xsi:type="dcterms:W3CDTF">2017-10-05T07:55:00Z</dcterms:modified>
  <cp:category>Произведения поэтов белорусских</cp:category>
  <dc:language>бел.</dc:language>
</cp:coreProperties>
</file>