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C419D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2C419D">
        <w:rPr>
          <w:lang w:val="be-BY"/>
        </w:rPr>
        <w:t>Свята кнігі</w:t>
      </w:r>
      <w:r w:rsidR="004A64B1" w:rsidRPr="00BB3C01">
        <w:rPr>
          <w:lang w:val="be-BY"/>
        </w:rPr>
        <w:br/>
      </w:r>
      <w:r w:rsidR="005A0230">
        <w:rPr>
          <w:b w:val="0"/>
          <w:i/>
          <w:sz w:val="20"/>
          <w:szCs w:val="20"/>
          <w:lang w:val="be-BY"/>
        </w:rPr>
        <w:t>Эдзі Агняцвет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</w:pPr>
    </w:p>
    <w:p w:rsidR="002C419D" w:rsidRP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 w:rsidRPr="002C419D">
        <w:rPr>
          <w:lang w:val="be-BY"/>
        </w:rPr>
        <w:t>Паплылі на рэках крыгі</w:t>
      </w:r>
    </w:p>
    <w:p w:rsidR="002C419D" w:rsidRP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 w:rsidRPr="002C419D">
        <w:rPr>
          <w:lang w:val="be-BY"/>
        </w:rPr>
        <w:t>З дзіўным гулам, сінім бляскам.</w:t>
      </w:r>
    </w:p>
    <w:p w:rsidR="002C419D" w:rsidRP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 w:rsidRPr="002C419D">
        <w:rPr>
          <w:lang w:val="be-BY"/>
        </w:rPr>
        <w:t>І прыходзіць свята кнігі,</w:t>
      </w:r>
    </w:p>
    <w:p w:rsidR="002C419D" w:rsidRP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 w:rsidRPr="002C419D">
        <w:rPr>
          <w:lang w:val="be-BY"/>
        </w:rPr>
        <w:t>Дзе прасторна вершам, казкам.</w:t>
      </w:r>
    </w:p>
    <w:p w:rsidR="002C419D" w:rsidRP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</w:p>
    <w:p w:rsidR="002C419D" w:rsidRP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Дзе любімыя героі —</w:t>
      </w:r>
    </w:p>
    <w:p w:rsidR="002C419D" w:rsidRP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 w:rsidRPr="002C419D">
        <w:rPr>
          <w:lang w:val="be-BY"/>
        </w:rPr>
        <w:t>На малюнках, як жывыя</w:t>
      </w:r>
    </w:p>
    <w:p w:rsidR="002C419D" w:rsidRP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 w:rsidRPr="002C419D">
        <w:rPr>
          <w:lang w:val="be-BY"/>
        </w:rPr>
        <w:t xml:space="preserve">Словы матчыны з табою </w:t>
      </w:r>
      <w:r>
        <w:rPr>
          <w:lang w:val="be-BY"/>
        </w:rPr>
        <w:t>—</w:t>
      </w:r>
    </w:p>
    <w:p w:rsidR="005A0230" w:rsidRDefault="002C419D" w:rsidP="002C419D">
      <w:pPr>
        <w:spacing w:after="0" w:line="240" w:lineRule="auto"/>
        <w:ind w:left="2694"/>
        <w:jc w:val="both"/>
        <w:rPr>
          <w:lang w:val="be-BY"/>
        </w:rPr>
      </w:pPr>
      <w:r w:rsidRPr="002C419D">
        <w:rPr>
          <w:lang w:val="be-BY"/>
        </w:rPr>
        <w:t>Лугавыя і лясныя.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Кніга! Нам прыносяць словы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Праўду, вернасць і адвагу,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І зялёны свет дубровы,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І чырвоны колер сцягу.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Колькі фарбаў захавана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Ў чорных літарах чароўных?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Колькі ёсць вышынь нязнаных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У радках — сцяжынках роўных?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Пройдзе Тыдзень наш вясновы,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Будзеш ты расці і, з часам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Разгадаеш сілу слова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З роднай кнігаю сам-насам.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І таксама будуць святы</w:t>
      </w:r>
      <w:bookmarkStart w:id="0" w:name="_GoBack"/>
      <w:bookmarkEnd w:id="0"/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У кутку зацішнай хаты:</w:t>
      </w:r>
    </w:p>
    <w:p w:rsidR="002C419D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І прыгоды Дон-</w:t>
      </w:r>
      <w:proofErr w:type="spellStart"/>
      <w:r>
        <w:rPr>
          <w:lang w:val="be-BY"/>
        </w:rPr>
        <w:t>Кіхота</w:t>
      </w:r>
      <w:proofErr w:type="spellEnd"/>
      <w:r>
        <w:rPr>
          <w:lang w:val="be-BY"/>
        </w:rPr>
        <w:t>,</w:t>
      </w:r>
    </w:p>
    <w:p w:rsidR="002C419D" w:rsidRPr="008E49F8" w:rsidRDefault="002C419D" w:rsidP="002C419D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І касмічныя палёты!</w:t>
      </w:r>
    </w:p>
    <w:sectPr w:rsidR="002C419D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00" w:rsidRDefault="00CE0400" w:rsidP="00BB305B">
      <w:pPr>
        <w:spacing w:after="0" w:line="240" w:lineRule="auto"/>
      </w:pPr>
      <w:r>
        <w:separator/>
      </w:r>
    </w:p>
  </w:endnote>
  <w:endnote w:type="continuationSeparator" w:id="0">
    <w:p w:rsidR="00CE0400" w:rsidRDefault="00CE040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419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419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00" w:rsidRDefault="00CE0400" w:rsidP="00BB305B">
      <w:pPr>
        <w:spacing w:after="0" w:line="240" w:lineRule="auto"/>
      </w:pPr>
      <w:r>
        <w:separator/>
      </w:r>
    </w:p>
  </w:footnote>
  <w:footnote w:type="continuationSeparator" w:id="0">
    <w:p w:rsidR="00CE0400" w:rsidRDefault="00CE040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C419D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0230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CE0400"/>
    <w:rsid w:val="00D501FA"/>
    <w:rsid w:val="00DA02CD"/>
    <w:rsid w:val="00DF0E33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0BA3-6ABA-4C5D-B9CF-E3927B6F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Свята кнігі</dc:title>
  <dc:creator>Агняцвет Э.</dc:creator>
  <cp:lastModifiedBy>Олеся</cp:lastModifiedBy>
  <cp:revision>28</cp:revision>
  <dcterms:created xsi:type="dcterms:W3CDTF">2016-03-09T07:54:00Z</dcterms:created>
  <dcterms:modified xsi:type="dcterms:W3CDTF">2017-10-10T17:40:00Z</dcterms:modified>
  <cp:category>Произведения поэтов белорусских</cp:category>
  <dc:language>бел.</dc:language>
</cp:coreProperties>
</file>