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5E3FD1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Ледзянцы</w:t>
      </w:r>
      <w:r w:rsidR="004A64B1" w:rsidRPr="00BB3C01">
        <w:rPr>
          <w:lang w:val="be-BY"/>
        </w:rPr>
        <w:br/>
      </w:r>
      <w:r w:rsidR="005A0230">
        <w:rPr>
          <w:b w:val="0"/>
          <w:i/>
          <w:sz w:val="20"/>
          <w:szCs w:val="20"/>
          <w:lang w:val="be-BY"/>
        </w:rPr>
        <w:t>Эдзі Агняцвет</w:t>
      </w:r>
    </w:p>
    <w:p w:rsidR="00A42F75" w:rsidRDefault="00A42F75" w:rsidP="00C21FD0">
      <w:pPr>
        <w:spacing w:after="0" w:line="240" w:lineRule="auto"/>
        <w:ind w:left="1560" w:firstLine="709"/>
        <w:rPr>
          <w:lang w:val="be-BY"/>
        </w:rPr>
      </w:pPr>
    </w:p>
    <w:p w:rsidR="008E49F8" w:rsidRDefault="008E49F8" w:rsidP="008E49F8">
      <w:pPr>
        <w:spacing w:after="0" w:line="240" w:lineRule="auto"/>
        <w:jc w:val="both"/>
        <w:rPr>
          <w:lang w:val="be-BY"/>
        </w:rPr>
        <w:sectPr w:rsidR="008E49F8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E49F8" w:rsidRDefault="008E49F8" w:rsidP="005E3FD1">
      <w:pPr>
        <w:spacing w:after="0" w:line="240" w:lineRule="auto"/>
        <w:ind w:left="3119"/>
        <w:jc w:val="both"/>
        <w:rPr>
          <w:lang w:val="be-BY"/>
        </w:rPr>
      </w:pPr>
    </w:p>
    <w:p w:rsid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  <w:r w:rsidRPr="005E3FD1">
        <w:rPr>
          <w:lang w:val="be-BY"/>
        </w:rPr>
        <w:t>Аднойчы на канцэрце</w:t>
      </w:r>
    </w:p>
    <w:p w:rsid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  <w:r w:rsidRPr="005E3FD1">
        <w:rPr>
          <w:lang w:val="be-BY"/>
        </w:rPr>
        <w:t>Сядзелі малайцы,</w:t>
      </w:r>
    </w:p>
    <w:p w:rsid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  <w:r w:rsidRPr="005E3FD1">
        <w:rPr>
          <w:lang w:val="be-BY"/>
        </w:rPr>
        <w:t>Пад музыку смакт</w:t>
      </w:r>
      <w:r>
        <w:rPr>
          <w:lang w:val="be-BY"/>
        </w:rPr>
        <w:t>а</w:t>
      </w:r>
      <w:r w:rsidRPr="005E3FD1">
        <w:rPr>
          <w:lang w:val="be-BY"/>
        </w:rPr>
        <w:t>лі</w:t>
      </w:r>
    </w:p>
    <w:p w:rsidR="005E3FD1" w:rsidRP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  <w:r w:rsidRPr="005E3FD1">
        <w:rPr>
          <w:lang w:val="be-BY"/>
        </w:rPr>
        <w:t>3 ахвотай ледзянцы.</w:t>
      </w:r>
    </w:p>
    <w:p w:rsid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</w:p>
    <w:p w:rsid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  <w:r w:rsidRPr="005E3FD1">
        <w:rPr>
          <w:lang w:val="be-BY"/>
        </w:rPr>
        <w:t>Паперкі шамацелі,</w:t>
      </w:r>
    </w:p>
    <w:p w:rsidR="005A0230" w:rsidRDefault="005E3FD1" w:rsidP="005E3FD1">
      <w:pPr>
        <w:spacing w:after="0" w:line="240" w:lineRule="auto"/>
        <w:ind w:left="3119"/>
        <w:jc w:val="both"/>
        <w:rPr>
          <w:lang w:val="be-BY"/>
        </w:rPr>
      </w:pPr>
      <w:r w:rsidRPr="005E3FD1">
        <w:rPr>
          <w:lang w:val="be-BY"/>
        </w:rPr>
        <w:t>Нібы асенні ліст...</w:t>
      </w:r>
    </w:p>
    <w:p w:rsid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  <w:r w:rsidRPr="005E3FD1">
        <w:rPr>
          <w:lang w:val="be-BY"/>
        </w:rPr>
        <w:t>А ў гэты час дзівосы</w:t>
      </w:r>
    </w:p>
    <w:p w:rsidR="005E3FD1" w:rsidRP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  <w:r w:rsidRPr="005E3FD1">
        <w:rPr>
          <w:lang w:val="be-BY"/>
        </w:rPr>
        <w:t>Паказваў піяніст.</w:t>
      </w:r>
    </w:p>
    <w:p w:rsid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</w:p>
    <w:p w:rsid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  <w:r w:rsidRPr="005E3FD1">
        <w:rPr>
          <w:lang w:val="be-BY"/>
        </w:rPr>
        <w:t>Спявалі ў за</w:t>
      </w:r>
      <w:bookmarkStart w:id="0" w:name="_GoBack"/>
      <w:bookmarkEnd w:id="0"/>
      <w:r w:rsidRPr="005E3FD1">
        <w:rPr>
          <w:lang w:val="be-BY"/>
        </w:rPr>
        <w:t>ле рэкі,</w:t>
      </w:r>
    </w:p>
    <w:p w:rsid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  <w:r w:rsidRPr="005E3FD1">
        <w:rPr>
          <w:lang w:val="be-BY"/>
        </w:rPr>
        <w:t>Выроствалі бары,</w:t>
      </w:r>
    </w:p>
    <w:p w:rsid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  <w:r w:rsidRPr="005E3FD1">
        <w:rPr>
          <w:lang w:val="be-BY"/>
        </w:rPr>
        <w:t>Успыхвалі маланкі</w:t>
      </w:r>
    </w:p>
    <w:p w:rsidR="005E3FD1" w:rsidRP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  <w:r w:rsidRPr="005E3FD1">
        <w:rPr>
          <w:lang w:val="be-BY"/>
        </w:rPr>
        <w:t>Над вежамі ўгары.</w:t>
      </w:r>
    </w:p>
    <w:p w:rsid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</w:p>
    <w:p w:rsid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  <w:r w:rsidRPr="005E3FD1">
        <w:rPr>
          <w:lang w:val="be-BY"/>
        </w:rPr>
        <w:t>Цікава,</w:t>
      </w:r>
      <w:r>
        <w:rPr>
          <w:lang w:val="be-BY"/>
        </w:rPr>
        <w:t xml:space="preserve"> </w:t>
      </w:r>
      <w:r w:rsidRPr="005E3FD1">
        <w:rPr>
          <w:lang w:val="be-BY"/>
        </w:rPr>
        <w:t>што пачулі</w:t>
      </w:r>
    </w:p>
    <w:p w:rsid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  <w:r w:rsidRPr="005E3FD1">
        <w:rPr>
          <w:lang w:val="be-BY"/>
        </w:rPr>
        <w:t>Тры хлопцы-ласуны?</w:t>
      </w:r>
    </w:p>
    <w:p w:rsid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  <w:r w:rsidRPr="005E3FD1">
        <w:rPr>
          <w:lang w:val="be-BY"/>
        </w:rPr>
        <w:t>Ім сніліся, напэўна,</w:t>
      </w:r>
    </w:p>
    <w:p w:rsidR="005E3FD1" w:rsidRP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  <w:r w:rsidRPr="005E3FD1">
        <w:rPr>
          <w:lang w:val="be-BY"/>
        </w:rPr>
        <w:t>Цукерачныя сны?</w:t>
      </w:r>
    </w:p>
    <w:p w:rsid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</w:p>
    <w:p w:rsid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  <w:r w:rsidRPr="005E3FD1">
        <w:rPr>
          <w:lang w:val="be-BY"/>
        </w:rPr>
        <w:t>Паперкі шамацелі,</w:t>
      </w:r>
    </w:p>
    <w:p w:rsid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  <w:r w:rsidRPr="005E3FD1">
        <w:rPr>
          <w:lang w:val="be-BY"/>
        </w:rPr>
        <w:t>Танчэлі ледзянцы...</w:t>
      </w:r>
    </w:p>
    <w:p w:rsid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  <w:r w:rsidRPr="005E3FD1">
        <w:rPr>
          <w:lang w:val="be-BY"/>
        </w:rPr>
        <w:t>Аднойчы на канцэрце</w:t>
      </w:r>
    </w:p>
    <w:p w:rsidR="005E3FD1" w:rsidRP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  <w:r w:rsidRPr="005E3FD1">
        <w:rPr>
          <w:lang w:val="be-BY"/>
        </w:rPr>
        <w:t>Сядзелі малайцы.</w:t>
      </w:r>
    </w:p>
    <w:p w:rsid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</w:p>
    <w:p w:rsid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  <w:r w:rsidRPr="005E3FD1">
        <w:rPr>
          <w:lang w:val="be-BY"/>
        </w:rPr>
        <w:t>Давайце іх навучым</w:t>
      </w:r>
    </w:p>
    <w:p w:rsid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  <w:r w:rsidRPr="005E3FD1">
        <w:rPr>
          <w:lang w:val="be-BY"/>
        </w:rPr>
        <w:t>Знайсці музычны слых,</w:t>
      </w:r>
    </w:p>
    <w:p w:rsidR="005E3FD1" w:rsidRDefault="005E3FD1" w:rsidP="005E3FD1">
      <w:pPr>
        <w:spacing w:after="0" w:line="240" w:lineRule="auto"/>
        <w:ind w:left="3119"/>
        <w:jc w:val="both"/>
        <w:rPr>
          <w:lang w:val="be-BY"/>
        </w:rPr>
      </w:pPr>
      <w:r w:rsidRPr="005E3FD1">
        <w:rPr>
          <w:lang w:val="be-BY"/>
        </w:rPr>
        <w:t>Каб паважаць суседзяў,</w:t>
      </w:r>
    </w:p>
    <w:p w:rsidR="005E3FD1" w:rsidRPr="008E49F8" w:rsidRDefault="005E3FD1" w:rsidP="005E3FD1">
      <w:pPr>
        <w:spacing w:after="0" w:line="240" w:lineRule="auto"/>
        <w:ind w:left="3119"/>
        <w:jc w:val="both"/>
        <w:rPr>
          <w:lang w:val="be-BY"/>
        </w:rPr>
      </w:pPr>
      <w:r w:rsidRPr="005E3FD1">
        <w:rPr>
          <w:lang w:val="be-BY"/>
        </w:rPr>
        <w:t>Ды і сябе саміх!</w:t>
      </w:r>
    </w:p>
    <w:sectPr w:rsidR="005E3FD1" w:rsidRPr="008E49F8" w:rsidSect="00C56369"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9E" w:rsidRDefault="005E5A9E" w:rsidP="00BB305B">
      <w:pPr>
        <w:spacing w:after="0" w:line="240" w:lineRule="auto"/>
      </w:pPr>
      <w:r>
        <w:separator/>
      </w:r>
    </w:p>
  </w:endnote>
  <w:endnote w:type="continuationSeparator" w:id="0">
    <w:p w:rsidR="005E5A9E" w:rsidRDefault="005E5A9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824A7B" wp14:editId="0D7043B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636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636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E1FCE6" wp14:editId="46AFD95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20458" wp14:editId="10DD9C1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3FD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3FD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9E" w:rsidRDefault="005E5A9E" w:rsidP="00BB305B">
      <w:pPr>
        <w:spacing w:after="0" w:line="240" w:lineRule="auto"/>
      </w:pPr>
      <w:r>
        <w:separator/>
      </w:r>
    </w:p>
  </w:footnote>
  <w:footnote w:type="continuationSeparator" w:id="0">
    <w:p w:rsidR="005E5A9E" w:rsidRDefault="005E5A9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2379A4"/>
    <w:rsid w:val="002C549F"/>
    <w:rsid w:val="00310E12"/>
    <w:rsid w:val="0039181F"/>
    <w:rsid w:val="003C5B84"/>
    <w:rsid w:val="0040592E"/>
    <w:rsid w:val="00440CCE"/>
    <w:rsid w:val="004A64B1"/>
    <w:rsid w:val="005028F6"/>
    <w:rsid w:val="00536688"/>
    <w:rsid w:val="005A0230"/>
    <w:rsid w:val="005A657C"/>
    <w:rsid w:val="005B3CE5"/>
    <w:rsid w:val="005E3F33"/>
    <w:rsid w:val="005E3FD1"/>
    <w:rsid w:val="005E5A9E"/>
    <w:rsid w:val="005F3A80"/>
    <w:rsid w:val="00614A41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8E49F8"/>
    <w:rsid w:val="0093322C"/>
    <w:rsid w:val="0096164A"/>
    <w:rsid w:val="00994C44"/>
    <w:rsid w:val="009C3576"/>
    <w:rsid w:val="009E7430"/>
    <w:rsid w:val="00A03DEA"/>
    <w:rsid w:val="00A42F75"/>
    <w:rsid w:val="00A56290"/>
    <w:rsid w:val="00AC4204"/>
    <w:rsid w:val="00AD7336"/>
    <w:rsid w:val="00AF7AE8"/>
    <w:rsid w:val="00B07F42"/>
    <w:rsid w:val="00B74003"/>
    <w:rsid w:val="00BB305B"/>
    <w:rsid w:val="00BB3C01"/>
    <w:rsid w:val="00BF3769"/>
    <w:rsid w:val="00BF7AB2"/>
    <w:rsid w:val="00C0685D"/>
    <w:rsid w:val="00C21FD0"/>
    <w:rsid w:val="00C56369"/>
    <w:rsid w:val="00C80B62"/>
    <w:rsid w:val="00C9220F"/>
    <w:rsid w:val="00CB54A3"/>
    <w:rsid w:val="00D501FA"/>
    <w:rsid w:val="00DA02CD"/>
    <w:rsid w:val="00DF0E33"/>
    <w:rsid w:val="00DF2F0F"/>
    <w:rsid w:val="00E05415"/>
    <w:rsid w:val="00E75545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227F-7B58-4462-B664-F41D6FE7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Ледзянцы</dc:title>
  <dc:creator>Агняцвет Э.</dc:creator>
  <cp:lastModifiedBy>Олеся</cp:lastModifiedBy>
  <cp:revision>29</cp:revision>
  <dcterms:created xsi:type="dcterms:W3CDTF">2016-03-09T07:54:00Z</dcterms:created>
  <dcterms:modified xsi:type="dcterms:W3CDTF">2017-10-10T10:50:00Z</dcterms:modified>
  <cp:category>Произведения поэтов белорусских</cp:category>
  <dc:language>бел.</dc:language>
</cp:coreProperties>
</file>